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Fecha:24/09/2025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Autores: Pool K. Apaza, Erick K. Aguila, Victor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burndown chart y un análisis del rendimiento del equipo. </w:t>
      </w:r>
    </w:p>
    <w:p w14:paraId="30C35846" w14:textId="77777777" w:rsidR="00905964" w:rsidRDefault="00000000">
      <w:pPr>
        <w:pStyle w:val="Ttulo1"/>
      </w:pPr>
      <w:r>
        <w:t>2. Lineamientos de Diseño</w:t>
      </w:r>
    </w:p>
    <w:p w14:paraId="511E3831" w14:textId="77777777" w:rsidR="00905964" w:rsidRDefault="00000000">
      <w:pPr>
        <w:jc w:val="both"/>
      </w:pPr>
      <w:r>
        <w:t>Desarrollar una primera versión funcional de la aplicación TaskManager que permita a los usuarios:</w:t>
      </w:r>
    </w:p>
    <w:p w14:paraId="0F5E8393" w14:textId="77777777" w:rsidR="00905964" w:rsidRDefault="00000000">
      <w:pPr>
        <w:numPr>
          <w:ilvl w:val="0"/>
          <w:numId w:val="1"/>
        </w:numPr>
        <w:pBdr>
          <w:top w:val="nil"/>
          <w:left w:val="nil"/>
          <w:bottom w:val="nil"/>
          <w:right w:val="nil"/>
          <w:between w:val="nil"/>
        </w:pBdr>
        <w:spacing w:after="0"/>
      </w:pPr>
      <w:r>
        <w:rPr>
          <w:color w:val="000000"/>
        </w:rPr>
        <w:t>Registrarse e iniciar sesión.</w:t>
      </w:r>
    </w:p>
    <w:p w14:paraId="37EA54BA" w14:textId="77777777" w:rsidR="00905964" w:rsidRDefault="00000000">
      <w:pPr>
        <w:numPr>
          <w:ilvl w:val="0"/>
          <w:numId w:val="1"/>
        </w:numPr>
        <w:pBdr>
          <w:top w:val="nil"/>
          <w:left w:val="nil"/>
          <w:bottom w:val="nil"/>
          <w:right w:val="nil"/>
          <w:between w:val="nil"/>
        </w:pBdr>
        <w:spacing w:after="0"/>
      </w:pPr>
      <w:r>
        <w:rPr>
          <w:color w:val="000000"/>
        </w:rPr>
        <w:t>Crear nuevas tareas.</w:t>
      </w:r>
    </w:p>
    <w:p w14:paraId="33C1317F" w14:textId="77777777" w:rsidR="00905964" w:rsidRDefault="00000000">
      <w:pPr>
        <w:numPr>
          <w:ilvl w:val="0"/>
          <w:numId w:val="1"/>
        </w:numPr>
        <w:pBdr>
          <w:top w:val="nil"/>
          <w:left w:val="nil"/>
          <w:bottom w:val="nil"/>
          <w:right w:val="nil"/>
          <w:between w:val="nil"/>
        </w:pBdr>
        <w:spacing w:after="0"/>
      </w:pPr>
      <w:r>
        <w:rPr>
          <w:color w:val="000000"/>
        </w:rPr>
        <w:t>Marcar tareas como completadas.</w:t>
      </w:r>
    </w:p>
    <w:p w14:paraId="1594AB62" w14:textId="77777777" w:rsidR="00905964" w:rsidRDefault="00000000">
      <w:pPr>
        <w:numPr>
          <w:ilvl w:val="0"/>
          <w:numId w:val="1"/>
        </w:numPr>
        <w:pBdr>
          <w:top w:val="nil"/>
          <w:left w:val="nil"/>
          <w:bottom w:val="nil"/>
          <w:right w:val="nil"/>
          <w:between w:val="nil"/>
        </w:pBdr>
      </w:pPr>
      <w:r>
        <w:rPr>
          <w:color w:val="000000"/>
        </w:rPr>
        <w:t>Almacenar los datos de manera persistente con localStorage.</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 pts</w:t>
            </w:r>
          </w:p>
        </w:tc>
        <w:tc>
          <w:tcPr>
            <w:tcW w:w="1608" w:type="dxa"/>
            <w:vAlign w:val="center"/>
          </w:tcPr>
          <w:p w14:paraId="0D347471"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17/09/2025</w:t>
            </w:r>
          </w:p>
        </w:tc>
        <w:tc>
          <w:tcPr>
            <w:tcW w:w="2093" w:type="dxa"/>
            <w:vAlign w:val="center"/>
          </w:tcPr>
          <w:p w14:paraId="3063D67D"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26/09/2025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p w14:paraId="5D48C410" w14:textId="77777777" w:rsidR="00905964" w:rsidRDefault="00000000">
      <w:pPr>
        <w:pStyle w:val="Ttulo1"/>
      </w:pPr>
      <w:bookmarkStart w:id="1" w:name="_heading=h.toavim5g705g" w:colFirst="0" w:colLast="0"/>
      <w:bookmarkEnd w:id="1"/>
      <w:r>
        <w:t>4. Evidencias de Investigación de Sensores</w:t>
      </w:r>
    </w:p>
    <w:p w14:paraId="4B968855" w14:textId="77777777" w:rsidR="00905964" w:rsidRDefault="00000000">
      <w:pPr>
        <w:spacing w:before="240" w:after="240"/>
        <w:jc w:val="center"/>
        <w:rPr>
          <w:b/>
          <w:i/>
          <w:sz w:val="30"/>
          <w:szCs w:val="30"/>
        </w:rPr>
      </w:pPr>
      <w:r>
        <w:rPr>
          <w:b/>
          <w:sz w:val="28"/>
          <w:szCs w:val="28"/>
        </w:rPr>
        <w:t>Investigación: sensores de humedad compatibles con Arduino</w:t>
      </w:r>
    </w:p>
    <w:p w14:paraId="68F8FBA5" w14:textId="77777777" w:rsidR="00905964" w:rsidRDefault="00000000">
      <w:pPr>
        <w:pStyle w:val="Ttulo2"/>
        <w:spacing w:before="360" w:after="80" w:line="259" w:lineRule="auto"/>
        <w:rPr>
          <w:rFonts w:ascii="Arial" w:eastAsia="Arial" w:hAnsi="Arial" w:cs="Arial"/>
          <w:sz w:val="34"/>
          <w:szCs w:val="34"/>
        </w:rPr>
      </w:pPr>
      <w:bookmarkStart w:id="2" w:name="_heading=h.fow2v49md4qg" w:colFirst="0" w:colLast="0"/>
      <w:bookmarkEnd w:id="2"/>
      <w:r>
        <w:rPr>
          <w:rFonts w:ascii="Arial" w:eastAsia="Arial" w:hAnsi="Arial" w:cs="Arial"/>
          <w:sz w:val="34"/>
          <w:szCs w:val="34"/>
        </w:rPr>
        <w:t>1. Objetivo y alcance</w:t>
      </w:r>
    </w:p>
    <w:p w14:paraId="32DACFD2" w14:textId="77777777" w:rsidR="00905964" w:rsidRDefault="00000000">
      <w:pPr>
        <w:spacing w:before="240" w:after="240"/>
      </w:pPr>
      <w:r>
        <w:t>Objetivo: proporcionar una guía técnica y práctica (investigación) para elegir, conectar, calibrar y usar sensores de humedad de suelo y humedad ambiental (aire) con placas Arduino (UNO, Nano, Mega, ESP32, etc.).</w:t>
      </w:r>
    </w:p>
    <w:p w14:paraId="0F636DD4" w14:textId="77777777" w:rsidR="00905964" w:rsidRDefault="00000000">
      <w:pPr>
        <w:spacing w:before="240" w:after="240"/>
      </w:pPr>
      <w:r>
        <w:br/>
        <w:t xml:space="preserve"> Alcance: revisión de tipos comerciales comunes (resistivos, capacitivos, DHTxx, BME280, SHT31/SHT3x, SI7021), comparativa de especificaciones, instrucciones de conexión, código de ejemplo, métodos de calibración/validación y recomendaciones para proyectos hobby y aplicaciones más exigentes (agricultura, estación meteorológica, IoT).</w:t>
      </w:r>
    </w:p>
    <w:p w14:paraId="74791CE1" w14:textId="77777777" w:rsidR="00905964" w:rsidRDefault="00000000">
      <w:pPr>
        <w:pStyle w:val="Ttulo2"/>
        <w:spacing w:before="360" w:after="80" w:line="259" w:lineRule="auto"/>
        <w:rPr>
          <w:rFonts w:ascii="Arial" w:eastAsia="Arial" w:hAnsi="Arial" w:cs="Arial"/>
          <w:sz w:val="34"/>
          <w:szCs w:val="34"/>
        </w:rPr>
      </w:pPr>
      <w:bookmarkStart w:id="3" w:name="_heading=h.gp4b06k31apu" w:colFirst="0" w:colLast="0"/>
      <w:bookmarkEnd w:id="3"/>
      <w:r>
        <w:rPr>
          <w:rFonts w:ascii="Arial" w:eastAsia="Arial" w:hAnsi="Arial" w:cs="Arial"/>
          <w:sz w:val="34"/>
          <w:szCs w:val="34"/>
        </w:rPr>
        <w:t>2. Resumen ejecutivo / recomendación rápida</w:t>
      </w:r>
    </w:p>
    <w:p w14:paraId="6555CCC9" w14:textId="77777777" w:rsidR="00905964" w:rsidRDefault="00000000">
      <w:pPr>
        <w:spacing w:before="240" w:after="0"/>
        <w:ind w:left="1080" w:hanging="360"/>
      </w:pPr>
      <w:r>
        <w:t>●</w:t>
      </w:r>
      <w:r>
        <w:rPr>
          <w:sz w:val="14"/>
          <w:szCs w:val="14"/>
        </w:rPr>
        <w:t xml:space="preserve">       </w:t>
      </w:r>
      <w:r>
        <w:t>Para proyectos baratos y temporales (hobby): YL-69 / FC-28 (resistivo) + DHT11 (ambiente).</w:t>
      </w:r>
      <w:r>
        <w:br/>
      </w:r>
    </w:p>
    <w:p w14:paraId="279E2E56" w14:textId="77777777" w:rsidR="00905964" w:rsidRDefault="00000000">
      <w:pPr>
        <w:spacing w:before="240" w:after="240"/>
        <w:ind w:left="1080" w:hanging="360"/>
      </w:pPr>
      <w:r>
        <w:t>●</w:t>
      </w:r>
      <w:r>
        <w:rPr>
          <w:sz w:val="14"/>
          <w:szCs w:val="14"/>
        </w:rPr>
        <w:t xml:space="preserve">       </w:t>
      </w:r>
      <w:r>
        <w:t>Para proyectos permanentes/fiables de riego: sensor capacitivo de humedad de suelo (v1.2 o similar) + DHT22 o BME280.</w:t>
      </w:r>
      <w:r>
        <w:br/>
      </w:r>
    </w:p>
    <w:p w14:paraId="7A64619F" w14:textId="77777777" w:rsidR="00905964" w:rsidRDefault="00000000">
      <w:pPr>
        <w:spacing w:after="240"/>
        <w:ind w:left="1080" w:hanging="360"/>
        <w:rPr>
          <w:color w:val="1155CC"/>
          <w:u w:val="single"/>
        </w:rPr>
      </w:pPr>
      <w:r>
        <w:t>●</w:t>
      </w:r>
      <w:r>
        <w:rPr>
          <w:sz w:val="14"/>
          <w:szCs w:val="14"/>
        </w:rPr>
        <w:t xml:space="preserve">       </w:t>
      </w:r>
      <w:r>
        <w:t>Para estaciones meteorológicas o aplicaciones profesionales: BME280 o SHT31 (humedad con ±2–3 %RH) y sensores de suelo capacitivo bien calibrados.</w:t>
      </w:r>
      <w:r>
        <w:br/>
        <w:t xml:space="preserve">  (Evidencia: corrosión en sondas resistivas; ventajas de capacitivo; especificaciones DHT/BME).</w:t>
      </w:r>
      <w:hyperlink r:id="rId8">
        <w:r>
          <w:rPr>
            <w:color w:val="1155CC"/>
            <w:u w:val="single"/>
          </w:rPr>
          <w:br/>
        </w:r>
      </w:hyperlink>
    </w:p>
    <w:p w14:paraId="7801FC6E" w14:textId="77777777" w:rsidR="00905964" w:rsidRDefault="00000000">
      <w:pPr>
        <w:pStyle w:val="Ttulo2"/>
        <w:spacing w:before="360" w:after="80" w:line="259" w:lineRule="auto"/>
        <w:rPr>
          <w:rFonts w:ascii="Arial" w:eastAsia="Arial" w:hAnsi="Arial" w:cs="Arial"/>
          <w:sz w:val="34"/>
          <w:szCs w:val="34"/>
        </w:rPr>
      </w:pPr>
      <w:bookmarkStart w:id="4" w:name="_heading=h.2lbzls5srm3h" w:colFirst="0" w:colLast="0"/>
      <w:bookmarkEnd w:id="4"/>
      <w:r>
        <w:rPr>
          <w:rFonts w:ascii="Arial" w:eastAsia="Arial" w:hAnsi="Arial" w:cs="Arial"/>
          <w:sz w:val="34"/>
          <w:szCs w:val="34"/>
        </w:rPr>
        <w:t>3. Tipos de sensores: principios y características</w:t>
      </w:r>
    </w:p>
    <w:p w14:paraId="7F3E08E9" w14:textId="77777777" w:rsidR="00905964" w:rsidRDefault="00000000">
      <w:pPr>
        <w:pStyle w:val="Ttulo3"/>
        <w:keepNext w:val="0"/>
        <w:keepLines w:val="0"/>
        <w:spacing w:before="280" w:after="80"/>
        <w:rPr>
          <w:rFonts w:ascii="Arial" w:eastAsia="Arial" w:hAnsi="Arial" w:cs="Arial"/>
          <w:sz w:val="26"/>
          <w:szCs w:val="26"/>
        </w:rPr>
      </w:pPr>
      <w:bookmarkStart w:id="5" w:name="_heading=h.71w837kq7vll" w:colFirst="0" w:colLast="0"/>
      <w:bookmarkEnd w:id="5"/>
      <w:r>
        <w:rPr>
          <w:rFonts w:ascii="Arial" w:eastAsia="Arial" w:hAnsi="Arial" w:cs="Arial"/>
          <w:sz w:val="26"/>
          <w:szCs w:val="26"/>
        </w:rPr>
        <w:t>3.1. Sensores de humedad de suelo</w:t>
      </w:r>
    </w:p>
    <w:p w14:paraId="09E8C3B7" w14:textId="77777777" w:rsidR="00905964" w:rsidRDefault="00000000">
      <w:pPr>
        <w:pStyle w:val="Ttulo4"/>
        <w:keepNext w:val="0"/>
        <w:keepLines w:val="0"/>
        <w:spacing w:before="240" w:after="40"/>
        <w:rPr>
          <w:rFonts w:ascii="Arial" w:eastAsia="Arial" w:hAnsi="Arial" w:cs="Arial"/>
          <w:b/>
          <w:i w:val="0"/>
          <w:color w:val="000000"/>
        </w:rPr>
      </w:pPr>
      <w:bookmarkStart w:id="6" w:name="_heading=h.lqdxa9tyhm95" w:colFirst="0" w:colLast="0"/>
      <w:bookmarkEnd w:id="6"/>
      <w:r>
        <w:rPr>
          <w:rFonts w:ascii="Arial" w:eastAsia="Arial" w:hAnsi="Arial" w:cs="Arial"/>
          <w:b/>
          <w:i w:val="0"/>
          <w:color w:val="000000"/>
        </w:rPr>
        <w:t>A) Resistivos(YL-69 / FC-28)</w:t>
      </w:r>
    </w:p>
    <w:p w14:paraId="41A8FAB4" w14:textId="77777777" w:rsidR="00905964" w:rsidRDefault="00000000">
      <w:pPr>
        <w:spacing w:before="240" w:after="0"/>
        <w:ind w:left="1080" w:hanging="360"/>
      </w:pPr>
      <w:r>
        <w:t>●</w:t>
      </w:r>
      <w:r>
        <w:rPr>
          <w:sz w:val="14"/>
          <w:szCs w:val="14"/>
        </w:rPr>
        <w:t xml:space="preserve">      </w:t>
      </w:r>
      <w:r>
        <w:t>Principio: miden la conductividad eléctrica entre dos electrodos insertados en el suelo (mayor humedad entonces más conductividad).</w:t>
      </w:r>
    </w:p>
    <w:p w14:paraId="0AA6A037" w14:textId="77777777" w:rsidR="00905964" w:rsidRDefault="00000000">
      <w:pPr>
        <w:spacing w:before="240" w:after="240"/>
        <w:ind w:left="1080" w:hanging="360"/>
      </w:pPr>
      <w:r>
        <w:lastRenderedPageBreak/>
        <w:t>●</w:t>
      </w:r>
      <w:r>
        <w:rPr>
          <w:sz w:val="14"/>
          <w:szCs w:val="14"/>
        </w:rPr>
        <w:t xml:space="preserve">       </w:t>
      </w:r>
      <w:r>
        <w:t>Ventajas: muy baratos, fáciles de leer (analógico), disponibles en módulos con salida A0 y salida digital.</w:t>
      </w:r>
    </w:p>
    <w:p w14:paraId="355D02C5" w14:textId="77777777" w:rsidR="00905964" w:rsidRDefault="00000000">
      <w:pPr>
        <w:spacing w:after="240"/>
        <w:ind w:left="1080" w:hanging="360"/>
        <w:rPr>
          <w:color w:val="1155CC"/>
          <w:u w:val="single"/>
        </w:rPr>
      </w:pPr>
      <w:r>
        <w:t>●</w:t>
      </w:r>
      <w:r>
        <w:rPr>
          <w:sz w:val="14"/>
          <w:szCs w:val="14"/>
        </w:rPr>
        <w:t xml:space="preserve">       </w:t>
      </w:r>
      <w:r>
        <w:t>Desventajas: corrosión de los electrodos cuando están permanentemente alimentados/insertados,  vida útil corta; sensibles a la salinidad del suelo y variaciones químicas. Para alargar la vida se sugiere alimentar el sensor solo al tomar lectura (pulsado) o invertir polaridad periódicamente.</w:t>
      </w:r>
      <w:hyperlink r:id="rId9">
        <w:r>
          <w:rPr>
            <w:color w:val="1155CC"/>
          </w:rPr>
          <w:t xml:space="preserve"> </w:t>
        </w:r>
      </w:hyperlink>
    </w:p>
    <w:p w14:paraId="4C402086" w14:textId="77777777" w:rsidR="00905964" w:rsidRDefault="00000000">
      <w:pPr>
        <w:pStyle w:val="Ttulo4"/>
        <w:keepNext w:val="0"/>
        <w:keepLines w:val="0"/>
        <w:spacing w:before="240" w:after="40"/>
        <w:rPr>
          <w:rFonts w:ascii="Arial" w:eastAsia="Arial" w:hAnsi="Arial" w:cs="Arial"/>
          <w:b/>
          <w:i w:val="0"/>
          <w:color w:val="000000"/>
        </w:rPr>
      </w:pPr>
      <w:bookmarkStart w:id="7" w:name="_heading=h.lszkfghdig3v" w:colFirst="0" w:colLast="0"/>
      <w:bookmarkEnd w:id="7"/>
      <w:r>
        <w:rPr>
          <w:rFonts w:ascii="Arial" w:eastAsia="Arial" w:hAnsi="Arial" w:cs="Arial"/>
          <w:b/>
          <w:i w:val="0"/>
          <w:color w:val="000000"/>
        </w:rPr>
        <w:t>B) Capacitivos (Capacitive Soil Moisture Sensor v1.2)</w:t>
      </w:r>
    </w:p>
    <w:p w14:paraId="532C902B" w14:textId="77777777" w:rsidR="00905964" w:rsidRDefault="00000000">
      <w:pPr>
        <w:spacing w:before="240" w:after="0"/>
        <w:ind w:left="1080" w:hanging="360"/>
      </w:pPr>
      <w:r>
        <w:t>●</w:t>
      </w:r>
      <w:r>
        <w:rPr>
          <w:sz w:val="14"/>
          <w:szCs w:val="14"/>
        </w:rPr>
        <w:t xml:space="preserve">      </w:t>
      </w:r>
      <w:r>
        <w:t>Principio: miden la capacitancia entre placas o trazos cuando se alteran por la humedad del sustrato; la presencia de agua cambia la permitividad dieléctrica.</w:t>
      </w:r>
    </w:p>
    <w:p w14:paraId="6FA39324" w14:textId="77777777" w:rsidR="00905964" w:rsidRDefault="00000000">
      <w:pPr>
        <w:spacing w:before="240" w:after="240"/>
        <w:ind w:left="1080" w:hanging="360"/>
        <w:rPr>
          <w:color w:val="1155CC"/>
          <w:u w:val="single"/>
        </w:rPr>
      </w:pPr>
      <w:r>
        <w:t>●</w:t>
      </w:r>
      <w:r>
        <w:rPr>
          <w:sz w:val="14"/>
          <w:szCs w:val="14"/>
        </w:rPr>
        <w:t xml:space="preserve">      </w:t>
      </w:r>
      <w:r>
        <w:t>Ventajas: mayor durabilidad (sin electrodos expuestos), menos corrosión, lecturas más estables y menos afectadas por salinidad; adecuados para instalaciones semi-permanentes. Estudios recientes muestran buena relación costo/precisión frente a equipos TDR profesionales.</w:t>
      </w:r>
      <w:hyperlink r:id="rId10">
        <w:r>
          <w:rPr>
            <w:color w:val="1155CC"/>
          </w:rPr>
          <w:t xml:space="preserve"> </w:t>
        </w:r>
      </w:hyperlink>
      <w:hyperlink r:id="rId11">
        <w:r>
          <w:rPr>
            <w:color w:val="1155CC"/>
            <w:u w:val="single"/>
          </w:rPr>
          <w:t>how2electronics.com+1</w:t>
        </w:r>
      </w:hyperlink>
    </w:p>
    <w:p w14:paraId="7150BDE4" w14:textId="77777777" w:rsidR="00905964" w:rsidRDefault="00000000">
      <w:pPr>
        <w:spacing w:after="240"/>
        <w:ind w:left="1080" w:hanging="360"/>
      </w:pPr>
      <w:r>
        <w:t>●</w:t>
      </w:r>
      <w:r>
        <w:rPr>
          <w:sz w:val="14"/>
          <w:szCs w:val="14"/>
        </w:rPr>
        <w:t xml:space="preserve">       </w:t>
      </w:r>
      <w:r>
        <w:t>Desventajas: requieren calibración para convertir lectura analógica (V) a contenido volumétrico de agua (VWC). Algunos clones baratos pueden tener problemas de calidad o envejecimiento; comprar de proveedores confiables.</w:t>
      </w:r>
      <w:r>
        <w:br/>
      </w:r>
      <w:r>
        <w:br/>
      </w:r>
    </w:p>
    <w:p w14:paraId="4191D0BC" w14:textId="77777777" w:rsidR="00905964" w:rsidRDefault="00000000">
      <w:pPr>
        <w:pStyle w:val="Ttulo3"/>
        <w:keepNext w:val="0"/>
        <w:keepLines w:val="0"/>
        <w:spacing w:before="280" w:after="80"/>
        <w:rPr>
          <w:rFonts w:ascii="Arial" w:eastAsia="Arial" w:hAnsi="Arial" w:cs="Arial"/>
          <w:sz w:val="26"/>
          <w:szCs w:val="26"/>
        </w:rPr>
      </w:pPr>
      <w:bookmarkStart w:id="8" w:name="_heading=h.kuok98voqp8u" w:colFirst="0" w:colLast="0"/>
      <w:bookmarkEnd w:id="8"/>
      <w:r>
        <w:rPr>
          <w:rFonts w:ascii="Arial" w:eastAsia="Arial" w:hAnsi="Arial" w:cs="Arial"/>
          <w:sz w:val="26"/>
          <w:szCs w:val="26"/>
        </w:rPr>
        <w:t>3.2. Sensores de humedad ambiental (aire)</w:t>
      </w:r>
    </w:p>
    <w:p w14:paraId="12018E59" w14:textId="77777777" w:rsidR="00905964" w:rsidRDefault="00000000">
      <w:pPr>
        <w:pStyle w:val="Ttulo4"/>
        <w:keepNext w:val="0"/>
        <w:keepLines w:val="0"/>
        <w:spacing w:before="240" w:after="40"/>
        <w:rPr>
          <w:rFonts w:ascii="Arial" w:eastAsia="Arial" w:hAnsi="Arial" w:cs="Arial"/>
          <w:b/>
          <w:i w:val="0"/>
          <w:color w:val="000000"/>
        </w:rPr>
      </w:pPr>
      <w:bookmarkStart w:id="9" w:name="_heading=h.kx7bq6eiv7fc" w:colFirst="0" w:colLast="0"/>
      <w:bookmarkEnd w:id="9"/>
      <w:r>
        <w:rPr>
          <w:rFonts w:ascii="Arial" w:eastAsia="Arial" w:hAnsi="Arial" w:cs="Arial"/>
          <w:b/>
          <w:i w:val="0"/>
          <w:color w:val="000000"/>
        </w:rPr>
        <w:t>A) DHT11 / DHT22 (AM2302)</w:t>
      </w:r>
    </w:p>
    <w:p w14:paraId="60BE9BD6" w14:textId="77777777" w:rsidR="00905964" w:rsidRDefault="00000000">
      <w:pPr>
        <w:spacing w:before="240" w:after="0"/>
        <w:ind w:left="1080" w:hanging="360"/>
      </w:pPr>
      <w:r>
        <w:t>●</w:t>
      </w:r>
      <w:r>
        <w:rPr>
          <w:sz w:val="14"/>
          <w:szCs w:val="14"/>
        </w:rPr>
        <w:t xml:space="preserve">       </w:t>
      </w:r>
      <w:sdt>
        <w:sdtPr>
          <w:tag w:val="goog_rdk_0"/>
          <w:id w:val="806026963"/>
        </w:sdtPr>
        <w:sdtContent>
          <w:r>
            <w:rPr>
              <w:rFonts w:ascii="Arial Unicode MS" w:eastAsia="Arial Unicode MS" w:hAnsi="Arial Unicode MS" w:cs="Arial Unicode MS"/>
            </w:rPr>
            <w:t>DHT11: rango ~20–80 %RH, precisión ≈ ±5 %RH, económico; muestreo lento.</w:t>
          </w:r>
          <w:r>
            <w:rPr>
              <w:rFonts w:ascii="Arial Unicode MS" w:eastAsia="Arial Unicode MS" w:hAnsi="Arial Unicode MS" w:cs="Arial Unicode MS"/>
            </w:rPr>
            <w:br/>
          </w:r>
        </w:sdtContent>
      </w:sdt>
    </w:p>
    <w:p w14:paraId="0B6D40BB" w14:textId="77777777" w:rsidR="00905964" w:rsidRDefault="00000000">
      <w:pPr>
        <w:spacing w:after="240"/>
        <w:ind w:left="1080" w:hanging="360"/>
        <w:rPr>
          <w:color w:val="1155CC"/>
          <w:u w:val="single"/>
        </w:rPr>
      </w:pPr>
      <w:r>
        <w:t>●</w:t>
      </w:r>
      <w:r>
        <w:rPr>
          <w:sz w:val="14"/>
          <w:szCs w:val="14"/>
        </w:rPr>
        <w:t xml:space="preserve">       </w:t>
      </w:r>
      <w:sdt>
        <w:sdtPr>
          <w:tag w:val="goog_rdk_1"/>
          <w:id w:val="-2061768375"/>
        </w:sdtPr>
        <w:sdtContent>
          <w:r>
            <w:rPr>
              <w:rFonts w:ascii="Arial Unicode MS" w:eastAsia="Arial Unicode MS" w:hAnsi="Arial Unicode MS" w:cs="Arial Unicode MS"/>
            </w:rPr>
            <w:t>DHT22 / AM2302: rango 0–100 %RH (o amplio), mejor precisión ≈ ±2–5 %RH según fuente, mayor resolución; más adecuado que DHT11 si necesitas mejor lectura. Ambos usan protocolo digital de un solo pin y requieren lectura no más de 0.5–1 Hz.</w:t>
          </w:r>
        </w:sdtContent>
      </w:sdt>
      <w:hyperlink r:id="rId12">
        <w:r>
          <w:rPr>
            <w:color w:val="1155CC"/>
          </w:rPr>
          <w:t xml:space="preserve"> </w:t>
        </w:r>
      </w:hyperlink>
      <w:hyperlink r:id="rId13">
        <w:r>
          <w:rPr>
            <w:color w:val="1155CC"/>
            <w:u w:val="single"/>
          </w:rPr>
          <w:t>learn.adafruit.com+1</w:t>
        </w:r>
        <w:r>
          <w:rPr>
            <w:color w:val="1155CC"/>
            <w:u w:val="single"/>
          </w:rPr>
          <w:br/>
        </w:r>
      </w:hyperlink>
    </w:p>
    <w:p w14:paraId="7958ED31" w14:textId="77777777" w:rsidR="00905964" w:rsidRDefault="00000000">
      <w:pPr>
        <w:pStyle w:val="Ttulo4"/>
        <w:keepNext w:val="0"/>
        <w:keepLines w:val="0"/>
        <w:spacing w:before="240" w:after="40"/>
        <w:rPr>
          <w:rFonts w:ascii="Arial" w:eastAsia="Arial" w:hAnsi="Arial" w:cs="Arial"/>
          <w:b/>
          <w:i w:val="0"/>
          <w:color w:val="000000"/>
        </w:rPr>
      </w:pPr>
      <w:bookmarkStart w:id="10" w:name="_heading=h.u10tekx3o7ix" w:colFirst="0" w:colLast="0"/>
      <w:bookmarkEnd w:id="10"/>
      <w:r>
        <w:rPr>
          <w:rFonts w:ascii="Arial" w:eastAsia="Arial" w:hAnsi="Arial" w:cs="Arial"/>
          <w:b/>
          <w:i w:val="0"/>
          <w:color w:val="000000"/>
        </w:rPr>
        <w:t>B) Sensores de precisión I²C/SPI (BME280, SHT31/SHT3x, SI7021)</w:t>
      </w:r>
    </w:p>
    <w:p w14:paraId="639077E5" w14:textId="77777777" w:rsidR="00905964" w:rsidRDefault="00000000">
      <w:pPr>
        <w:spacing w:before="240" w:after="0"/>
        <w:ind w:left="1080" w:hanging="360"/>
        <w:rPr>
          <w:color w:val="1155CC"/>
          <w:u w:val="single"/>
        </w:rPr>
      </w:pPr>
      <w:r>
        <w:t>●</w:t>
      </w:r>
      <w:r>
        <w:rPr>
          <w:sz w:val="14"/>
          <w:szCs w:val="14"/>
        </w:rPr>
        <w:t xml:space="preserve">      </w:t>
      </w:r>
      <w:r>
        <w:t>BME280 (Bosch): mide humedad, temperatura y presión; precisión humedad ~±3 %RH típ. Soporta I²C y SPI, bajo consumo y buena estabilidad a largo plazo. Ideal si quieres también presión (altitud/meteorología).</w:t>
      </w:r>
      <w:hyperlink r:id="rId14">
        <w:r>
          <w:rPr>
            <w:color w:val="1155CC"/>
          </w:rPr>
          <w:t xml:space="preserve"> </w:t>
        </w:r>
      </w:hyperlink>
      <w:hyperlink r:id="rId15">
        <w:r>
          <w:rPr>
            <w:color w:val="1155CC"/>
            <w:u w:val="single"/>
          </w:rPr>
          <w:t>Bosch Sensortec+1</w:t>
        </w:r>
        <w:r>
          <w:rPr>
            <w:color w:val="1155CC"/>
            <w:u w:val="single"/>
          </w:rPr>
          <w:br/>
        </w:r>
      </w:hyperlink>
    </w:p>
    <w:p w14:paraId="38547936" w14:textId="77777777" w:rsidR="00905964" w:rsidRDefault="00000000">
      <w:pPr>
        <w:spacing w:after="240"/>
        <w:ind w:left="1080" w:hanging="360"/>
        <w:rPr>
          <w:color w:val="1155CC"/>
          <w:u w:val="single"/>
        </w:rPr>
      </w:pPr>
      <w:r>
        <w:t>●</w:t>
      </w:r>
      <w:r>
        <w:rPr>
          <w:sz w:val="14"/>
          <w:szCs w:val="14"/>
        </w:rPr>
        <w:t xml:space="preserve">      </w:t>
      </w:r>
      <w:r>
        <w:t>SHT31 / SHT3x (Sensirion): sensores de alta precisión para RH y temperatura, linealidad y estabilidad superiores a DHT; comunicación I²C y mejores prestaciones térmicas. (Usados en aplicaciones profesionales).</w:t>
      </w:r>
      <w:hyperlink r:id="rId16">
        <w:r>
          <w:rPr>
            <w:color w:val="1155CC"/>
          </w:rPr>
          <w:t xml:space="preserve"> </w:t>
        </w:r>
      </w:hyperlink>
      <w:hyperlink r:id="rId17">
        <w:r>
          <w:rPr>
            <w:color w:val="1155CC"/>
            <w:u w:val="single"/>
          </w:rPr>
          <w:t>Seeed Studio</w:t>
        </w:r>
        <w:r>
          <w:rPr>
            <w:color w:val="1155CC"/>
            <w:u w:val="single"/>
          </w:rPr>
          <w:br/>
        </w:r>
      </w:hyperlink>
    </w:p>
    <w:p w14:paraId="1BBAF179" w14:textId="77777777" w:rsidR="00905964" w:rsidRDefault="00000000">
      <w:pPr>
        <w:pStyle w:val="Ttulo2"/>
        <w:spacing w:before="360" w:after="80" w:line="259" w:lineRule="auto"/>
        <w:rPr>
          <w:rFonts w:ascii="Arial" w:eastAsia="Arial" w:hAnsi="Arial" w:cs="Arial"/>
          <w:sz w:val="34"/>
          <w:szCs w:val="34"/>
        </w:rPr>
      </w:pPr>
      <w:bookmarkStart w:id="11" w:name="_heading=h.cnvwyf1udmno" w:colFirst="0" w:colLast="0"/>
      <w:bookmarkEnd w:id="11"/>
      <w:r>
        <w:rPr>
          <w:rFonts w:ascii="Arial" w:eastAsia="Arial" w:hAnsi="Arial" w:cs="Arial"/>
          <w:sz w:val="34"/>
          <w:szCs w:val="34"/>
        </w:rPr>
        <w:lastRenderedPageBreak/>
        <w:t>4. Especificaciones útiles y comparativa resumida</w:t>
      </w:r>
    </w:p>
    <w:p w14:paraId="6DCE752A" w14:textId="77777777" w:rsidR="00905964" w:rsidRDefault="00000000">
      <w:pPr>
        <w:spacing w:before="240" w:after="240"/>
        <w:ind w:left="600" w:right="600"/>
      </w:pPr>
      <w:r>
        <w:rPr>
          <w:i/>
        </w:rPr>
        <w:t>Nota:</w:t>
      </w:r>
      <w:r>
        <w:t xml:space="preserve"> los valores exactos dependen del fabricante / módulo. Aquí se muestran rangos típicos basados en datasheets y guías.</w:t>
      </w:r>
    </w:p>
    <w:p w14:paraId="2471ADAB" w14:textId="77777777" w:rsidR="00905964" w:rsidRDefault="00000000">
      <w:pPr>
        <w:pStyle w:val="Ttulo3"/>
        <w:keepNext w:val="0"/>
        <w:keepLines w:val="0"/>
        <w:spacing w:before="240"/>
        <w:ind w:left="1080" w:hanging="360"/>
        <w:rPr>
          <w:rFonts w:ascii="Arial" w:eastAsia="Arial" w:hAnsi="Arial" w:cs="Arial"/>
          <w:sz w:val="26"/>
          <w:szCs w:val="26"/>
        </w:rPr>
      </w:pPr>
      <w:bookmarkStart w:id="12" w:name="_heading=h.7rej6j6bz80q" w:colFirst="0" w:colLast="0"/>
      <w:bookmarkEnd w:id="12"/>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YL-69 / FC-28 (resistivo)</w:t>
      </w:r>
    </w:p>
    <w:p w14:paraId="382031B1" w14:textId="77777777" w:rsidR="00905964" w:rsidRDefault="00000000">
      <w:pPr>
        <w:spacing w:before="240" w:after="240"/>
        <w:ind w:left="1800" w:hanging="360"/>
      </w:pPr>
      <w:r>
        <w:t>○</w:t>
      </w:r>
      <w:r>
        <w:rPr>
          <w:sz w:val="14"/>
          <w:szCs w:val="14"/>
        </w:rPr>
        <w:t xml:space="preserve">       </w:t>
      </w:r>
      <w:r>
        <w:t>Salida: analógica (0–Vcc).</w:t>
      </w:r>
    </w:p>
    <w:p w14:paraId="461F3276" w14:textId="77777777" w:rsidR="00905964" w:rsidRDefault="00000000">
      <w:pPr>
        <w:spacing w:before="240" w:after="240"/>
        <w:ind w:left="1800" w:hanging="360"/>
        <w:rPr>
          <w:color w:val="1155CC"/>
          <w:u w:val="single"/>
        </w:rPr>
      </w:pPr>
      <w:r>
        <w:t>○</w:t>
      </w:r>
      <w:r>
        <w:rPr>
          <w:sz w:val="14"/>
          <w:szCs w:val="14"/>
        </w:rPr>
        <w:t xml:space="preserve">       </w:t>
      </w:r>
      <w:r>
        <w:t>Vida útil: baja si se deja alimentado y en contacto permanente (corrosión).</w:t>
      </w:r>
      <w:hyperlink r:id="rId18">
        <w:r>
          <w:rPr>
            <w:color w:val="1155CC"/>
          </w:rPr>
          <w:t xml:space="preserve"> </w:t>
        </w:r>
      </w:hyperlink>
      <w:hyperlink r:id="rId19">
        <w:r>
          <w:rPr>
            <w:color w:val="1155CC"/>
            <w:u w:val="single"/>
          </w:rPr>
          <w:t>Random Nerd Tutorials+1</w:t>
        </w:r>
        <w:r>
          <w:rPr>
            <w:color w:val="1155CC"/>
            <w:u w:val="single"/>
          </w:rPr>
          <w:br/>
        </w:r>
      </w:hyperlink>
    </w:p>
    <w:p w14:paraId="35DFA692" w14:textId="77777777" w:rsidR="00905964" w:rsidRPr="00DD586C" w:rsidRDefault="00000000">
      <w:pPr>
        <w:pStyle w:val="Ttulo3"/>
        <w:keepNext w:val="0"/>
        <w:keepLines w:val="0"/>
        <w:spacing w:before="0"/>
        <w:ind w:left="1080" w:hanging="360"/>
        <w:rPr>
          <w:rFonts w:ascii="Arial" w:eastAsia="Arial" w:hAnsi="Arial" w:cs="Arial"/>
          <w:sz w:val="26"/>
          <w:szCs w:val="26"/>
          <w:lang w:val="en-US"/>
        </w:rPr>
      </w:pPr>
      <w:bookmarkStart w:id="13" w:name="_heading=h.rn03l31k5inl" w:colFirst="0" w:colLast="0"/>
      <w:bookmarkEnd w:id="13"/>
      <w:r w:rsidRPr="00DD586C">
        <w:rPr>
          <w:rFonts w:ascii="Arial" w:eastAsia="Arial" w:hAnsi="Arial" w:cs="Arial"/>
          <w:sz w:val="26"/>
          <w:szCs w:val="26"/>
          <w:lang w:val="en-US"/>
        </w:rPr>
        <w:t>●</w:t>
      </w:r>
      <w:r w:rsidRPr="00DD586C">
        <w:rPr>
          <w:rFonts w:ascii="Arial" w:eastAsia="Arial" w:hAnsi="Arial" w:cs="Arial"/>
          <w:b w:val="0"/>
          <w:sz w:val="14"/>
          <w:szCs w:val="14"/>
          <w:lang w:val="en-US"/>
        </w:rPr>
        <w:t xml:space="preserve">      </w:t>
      </w:r>
      <w:r w:rsidRPr="00DD586C">
        <w:rPr>
          <w:rFonts w:ascii="Arial" w:eastAsia="Arial" w:hAnsi="Arial" w:cs="Arial"/>
          <w:sz w:val="26"/>
          <w:szCs w:val="26"/>
          <w:lang w:val="en-US"/>
        </w:rPr>
        <w:t>Capacitive Soil Moisture Sensor v1.2</w:t>
      </w:r>
    </w:p>
    <w:p w14:paraId="6005F060" w14:textId="77777777" w:rsidR="00905964" w:rsidRDefault="00000000">
      <w:pPr>
        <w:spacing w:before="240" w:after="240"/>
        <w:ind w:left="1800" w:hanging="360"/>
      </w:pPr>
      <w:r>
        <w:t>○</w:t>
      </w:r>
      <w:r>
        <w:rPr>
          <w:sz w:val="14"/>
          <w:szCs w:val="14"/>
        </w:rPr>
        <w:t xml:space="preserve">       </w:t>
      </w:r>
      <w:r>
        <w:t>Salida: analógica (AOUT) — generalmente 0–3.3/0–5V según módulo.</w:t>
      </w:r>
    </w:p>
    <w:p w14:paraId="5EE37BB3" w14:textId="77777777" w:rsidR="00905964" w:rsidRDefault="00000000">
      <w:pPr>
        <w:spacing w:before="240" w:after="240"/>
        <w:ind w:left="1800" w:hanging="360"/>
        <w:rPr>
          <w:color w:val="1155CC"/>
          <w:u w:val="single"/>
        </w:rPr>
      </w:pPr>
      <w:r>
        <w:t>○</w:t>
      </w:r>
      <w:r>
        <w:rPr>
          <w:sz w:val="14"/>
          <w:szCs w:val="14"/>
        </w:rPr>
        <w:t xml:space="preserve">       </w:t>
      </w:r>
      <w:r>
        <w:t>Durabilidad: alta relativa; menos corrosión.</w:t>
      </w:r>
      <w:hyperlink r:id="rId20">
        <w:r>
          <w:rPr>
            <w:color w:val="1155CC"/>
          </w:rPr>
          <w:t xml:space="preserve"> </w:t>
        </w:r>
      </w:hyperlink>
      <w:hyperlink r:id="rId21">
        <w:r>
          <w:rPr>
            <w:color w:val="1155CC"/>
            <w:u w:val="single"/>
          </w:rPr>
          <w:t>how2electronics.com+1</w:t>
        </w:r>
        <w:r>
          <w:rPr>
            <w:color w:val="1155CC"/>
            <w:u w:val="single"/>
          </w:rPr>
          <w:br/>
        </w:r>
      </w:hyperlink>
    </w:p>
    <w:p w14:paraId="580D6049" w14:textId="77777777" w:rsidR="00905964" w:rsidRDefault="00000000">
      <w:pPr>
        <w:pStyle w:val="Ttulo3"/>
        <w:keepNext w:val="0"/>
        <w:keepLines w:val="0"/>
        <w:spacing w:before="0"/>
        <w:ind w:left="1080" w:hanging="360"/>
        <w:rPr>
          <w:rFonts w:ascii="Arial" w:eastAsia="Arial" w:hAnsi="Arial" w:cs="Arial"/>
          <w:sz w:val="26"/>
          <w:szCs w:val="26"/>
        </w:rPr>
      </w:pPr>
      <w:bookmarkStart w:id="14" w:name="_heading=h.spniewgyj949" w:colFirst="0" w:colLast="0"/>
      <w:bookmarkEnd w:id="14"/>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DHT11</w:t>
      </w:r>
    </w:p>
    <w:p w14:paraId="1433BDB1" w14:textId="77777777" w:rsidR="00905964" w:rsidRDefault="00000000">
      <w:pPr>
        <w:spacing w:before="240" w:after="240"/>
        <w:ind w:left="1800" w:hanging="360"/>
      </w:pPr>
      <w:r>
        <w:t>○</w:t>
      </w:r>
      <w:r>
        <w:rPr>
          <w:sz w:val="14"/>
          <w:szCs w:val="14"/>
        </w:rPr>
        <w:t xml:space="preserve">       </w:t>
      </w:r>
      <w:r>
        <w:t>Humedad: 20–80 %RH, ±5 %RH.</w:t>
      </w:r>
    </w:p>
    <w:p w14:paraId="2000FBBB" w14:textId="77777777" w:rsidR="00905964" w:rsidRDefault="00000000">
      <w:pPr>
        <w:spacing w:before="240" w:after="240"/>
        <w:ind w:left="1800" w:hanging="360"/>
        <w:rPr>
          <w:color w:val="1155CC"/>
          <w:u w:val="single"/>
        </w:rPr>
      </w:pPr>
      <w:r>
        <w:t>○</w:t>
      </w:r>
      <w:r>
        <w:rPr>
          <w:sz w:val="14"/>
          <w:szCs w:val="14"/>
        </w:rPr>
        <w:t xml:space="preserve">       </w:t>
      </w:r>
      <w:sdt>
        <w:sdtPr>
          <w:tag w:val="goog_rdk_2"/>
          <w:id w:val="2101029187"/>
        </w:sdtPr>
        <w:sdtContent>
          <w:r>
            <w:rPr>
              <w:rFonts w:ascii="Arial Unicode MS" w:eastAsia="Arial Unicode MS" w:hAnsi="Arial Unicode MS" w:cs="Arial Unicode MS"/>
            </w:rPr>
            <w:t>Tiempo lectura: ≤1 Hz.</w:t>
          </w:r>
        </w:sdtContent>
      </w:sdt>
      <w:hyperlink r:id="rId22">
        <w:r>
          <w:rPr>
            <w:color w:val="1155CC"/>
          </w:rPr>
          <w:t xml:space="preserve"> </w:t>
        </w:r>
      </w:hyperlink>
      <w:hyperlink r:id="rId23">
        <w:r>
          <w:rPr>
            <w:color w:val="1155CC"/>
            <w:u w:val="single"/>
          </w:rPr>
          <w:t>learn.adafruit.com</w:t>
        </w:r>
        <w:r>
          <w:rPr>
            <w:color w:val="1155CC"/>
            <w:u w:val="single"/>
          </w:rPr>
          <w:br/>
        </w:r>
      </w:hyperlink>
    </w:p>
    <w:p w14:paraId="60C5F2E6" w14:textId="77777777" w:rsidR="00905964" w:rsidRDefault="00000000">
      <w:pPr>
        <w:pStyle w:val="Ttulo3"/>
        <w:keepNext w:val="0"/>
        <w:keepLines w:val="0"/>
        <w:spacing w:before="0"/>
        <w:ind w:left="1080" w:hanging="360"/>
        <w:rPr>
          <w:rFonts w:ascii="Arial" w:eastAsia="Arial" w:hAnsi="Arial" w:cs="Arial"/>
          <w:sz w:val="26"/>
          <w:szCs w:val="26"/>
        </w:rPr>
      </w:pPr>
      <w:bookmarkStart w:id="15" w:name="_heading=h.rjm16wbq2v8x" w:colFirst="0" w:colLast="0"/>
      <w:bookmarkEnd w:id="15"/>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DHT22 / AM2302</w:t>
      </w:r>
    </w:p>
    <w:p w14:paraId="250443B6" w14:textId="77777777" w:rsidR="00905964" w:rsidRDefault="00000000">
      <w:pPr>
        <w:spacing w:before="240" w:after="240"/>
        <w:ind w:left="1800" w:hanging="360"/>
        <w:rPr>
          <w:color w:val="1155CC"/>
          <w:u w:val="single"/>
        </w:rPr>
      </w:pPr>
      <w:r>
        <w:t>○</w:t>
      </w:r>
      <w:r>
        <w:rPr>
          <w:sz w:val="14"/>
          <w:szCs w:val="14"/>
        </w:rPr>
        <w:t xml:space="preserve">       </w:t>
      </w:r>
      <w:r>
        <w:t>Humedad: 0–100 %RH, precisión ±2–5 %RH (mejor que DHT11), -40–80°C.</w:t>
      </w:r>
      <w:hyperlink r:id="rId24">
        <w:r>
          <w:rPr>
            <w:color w:val="1155CC"/>
          </w:rPr>
          <w:t xml:space="preserve"> </w:t>
        </w:r>
      </w:hyperlink>
      <w:hyperlink r:id="rId25">
        <w:r>
          <w:rPr>
            <w:color w:val="1155CC"/>
            <w:u w:val="single"/>
          </w:rPr>
          <w:t>cdn.sparkfun.com</w:t>
        </w:r>
        <w:r>
          <w:rPr>
            <w:color w:val="1155CC"/>
            <w:u w:val="single"/>
          </w:rPr>
          <w:br/>
        </w:r>
      </w:hyperlink>
    </w:p>
    <w:p w14:paraId="2FA67502" w14:textId="77777777" w:rsidR="00905964" w:rsidRDefault="00000000">
      <w:pPr>
        <w:pStyle w:val="Ttulo3"/>
        <w:keepNext w:val="0"/>
        <w:keepLines w:val="0"/>
        <w:spacing w:before="0"/>
        <w:ind w:left="1080" w:hanging="360"/>
        <w:rPr>
          <w:rFonts w:ascii="Arial" w:eastAsia="Arial" w:hAnsi="Arial" w:cs="Arial"/>
          <w:sz w:val="26"/>
          <w:szCs w:val="26"/>
        </w:rPr>
      </w:pPr>
      <w:bookmarkStart w:id="16" w:name="_heading=h.x0z2py56gukk" w:colFirst="0" w:colLast="0"/>
      <w:bookmarkEnd w:id="16"/>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BME280</w:t>
      </w:r>
    </w:p>
    <w:p w14:paraId="1FE3AA0A" w14:textId="77777777" w:rsidR="00905964" w:rsidRDefault="00000000">
      <w:pPr>
        <w:spacing w:before="240" w:after="240"/>
        <w:ind w:left="1800" w:hanging="360"/>
        <w:rPr>
          <w:color w:val="1155CC"/>
          <w:u w:val="single"/>
        </w:rPr>
      </w:pPr>
      <w:r>
        <w:t>○</w:t>
      </w:r>
      <w:r>
        <w:rPr>
          <w:sz w:val="14"/>
          <w:szCs w:val="14"/>
        </w:rPr>
        <w:t xml:space="preserve">       </w:t>
      </w:r>
      <w:r>
        <w:t>Humedad: precisión típica ±3 %RH; I²C (0x76/0x77) o SPI; bajo consumo; alta estabilidad.</w:t>
      </w:r>
      <w:hyperlink r:id="rId26">
        <w:r>
          <w:rPr>
            <w:color w:val="1155CC"/>
          </w:rPr>
          <w:t xml:space="preserve"> </w:t>
        </w:r>
      </w:hyperlink>
      <w:hyperlink r:id="rId27">
        <w:r>
          <w:rPr>
            <w:color w:val="1155CC"/>
            <w:u w:val="single"/>
          </w:rPr>
          <w:t>Bosch Sensortec+1</w:t>
        </w:r>
        <w:r>
          <w:rPr>
            <w:color w:val="1155CC"/>
            <w:u w:val="single"/>
          </w:rPr>
          <w:br/>
        </w:r>
      </w:hyperlink>
    </w:p>
    <w:p w14:paraId="7BFF1314" w14:textId="77777777" w:rsidR="00905964" w:rsidRDefault="00000000">
      <w:pPr>
        <w:pStyle w:val="Ttulo3"/>
        <w:keepNext w:val="0"/>
        <w:keepLines w:val="0"/>
        <w:spacing w:before="0"/>
        <w:ind w:left="1080" w:hanging="360"/>
        <w:rPr>
          <w:rFonts w:ascii="Arial" w:eastAsia="Arial" w:hAnsi="Arial" w:cs="Arial"/>
          <w:sz w:val="26"/>
          <w:szCs w:val="26"/>
        </w:rPr>
      </w:pPr>
      <w:bookmarkStart w:id="17" w:name="_heading=h.j7sjazli4ciw" w:colFirst="0" w:colLast="0"/>
      <w:bookmarkEnd w:id="17"/>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SHT31 / SHT3x / SI7021</w:t>
      </w:r>
    </w:p>
    <w:p w14:paraId="038BD11E" w14:textId="77777777" w:rsidR="00905964" w:rsidRDefault="00000000">
      <w:pPr>
        <w:spacing w:after="240"/>
        <w:ind w:left="1800" w:hanging="360"/>
        <w:rPr>
          <w:color w:val="1155CC"/>
          <w:u w:val="single"/>
        </w:rPr>
      </w:pPr>
      <w:r>
        <w:rPr>
          <w:sz w:val="28"/>
          <w:szCs w:val="28"/>
        </w:rPr>
        <w:t>○</w:t>
      </w:r>
      <w:r>
        <w:rPr>
          <w:sz w:val="14"/>
          <w:szCs w:val="14"/>
        </w:rPr>
        <w:t xml:space="preserve">  </w:t>
      </w:r>
      <w:r>
        <w:rPr>
          <w:sz w:val="14"/>
          <w:szCs w:val="14"/>
        </w:rPr>
        <w:tab/>
      </w:r>
      <w:r>
        <w:t>Humedad: típicamente ±2 %RH (SHT31), buena estabilidad y respuesta.</w:t>
      </w:r>
      <w:hyperlink r:id="rId28">
        <w:r>
          <w:rPr>
            <w:color w:val="1155CC"/>
          </w:rPr>
          <w:t xml:space="preserve"> </w:t>
        </w:r>
      </w:hyperlink>
      <w:hyperlink r:id="rId29">
        <w:r>
          <w:rPr>
            <w:color w:val="1155CC"/>
            <w:u w:val="single"/>
          </w:rPr>
          <w:t>Seeed Studio</w:t>
        </w:r>
        <w:r>
          <w:rPr>
            <w:color w:val="1155CC"/>
            <w:u w:val="single"/>
          </w:rPr>
          <w:br/>
        </w:r>
      </w:hyperlink>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lastRenderedPageBreak/>
        <w:t>5. Evidencias de Código</w:t>
      </w:r>
    </w:p>
    <w:p w14:paraId="741C8472" w14:textId="77777777" w:rsidR="00905964" w:rsidRDefault="00905964"/>
    <w:p w14:paraId="0511ED86" w14:textId="77777777" w:rsidR="00905964" w:rsidRDefault="00000000">
      <w:pPr>
        <w:pStyle w:val="Ttulo2"/>
      </w:pPr>
      <w:r>
        <w:t>4.1 Historia de Usuario 1 — Conectar y programar sensor de humedad</w:t>
      </w:r>
    </w:p>
    <w:p w14:paraId="1BD1D492" w14:textId="77777777" w:rsidR="00905964" w:rsidRDefault="00000000">
      <w:pPr>
        <w:jc w:val="both"/>
      </w:pPr>
      <w:r>
        <w:t xml:space="preserve">Archivo: </w:t>
      </w:r>
      <w:r>
        <w:rPr>
          <w:rFonts w:ascii="Consolas" w:eastAsia="Consolas" w:hAnsi="Consolas" w:cs="Consolas"/>
        </w:rPr>
        <w:t>sensor_humedad/sensor_humedad.ino</w:t>
      </w:r>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int pinHumedad = 34;  //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int valorHumedad = 0;</w:t>
      </w:r>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void setup()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Serial.begin(115200);</w:t>
      </w:r>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void loop()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valorHumedad = analogRead(pinHumedad);</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int humedadPorc = map(valorHumedad,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Serial.print(valorHumedad);</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  |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Serial.print(humedadPorc);</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Serial.println("%");</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delay(1000);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77777777" w:rsidR="00905964" w:rsidRDefault="00000000">
      <w:pPr>
        <w:pStyle w:val="Ttulo2"/>
      </w:pPr>
      <w:r>
        <w:lastRenderedPageBreak/>
        <w:t>4.2 ID-1.1.3— Diseñar la interfaz de usuario para mostrar la lectura de humedad</w:t>
      </w:r>
    </w:p>
    <w:p w14:paraId="0235A90E" w14:textId="77777777" w:rsidR="00905964" w:rsidRDefault="00000000">
      <w:pPr>
        <w:jc w:val="both"/>
      </w:pPr>
      <w:r>
        <w:t xml:space="preserve">Archivo: </w:t>
      </w:r>
      <w:r>
        <w:rPr>
          <w:rFonts w:ascii="Consolas" w:eastAsia="Consolas" w:hAnsi="Consolas" w:cs="Consolas"/>
        </w:rPr>
        <w:t>components/login.js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color w:val="FF0000"/>
          <w:sz w:val="21"/>
          <w:szCs w:val="21"/>
        </w:rPr>
        <w:t>import tkinter as tk</w:t>
      </w:r>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Tkinter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def interfaz_humedad():</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 = tk.Tk()  </w:t>
      </w:r>
      <w:r>
        <w:rPr>
          <w:rFonts w:ascii="Consolas" w:eastAsia="Consolas" w:hAnsi="Consolas" w:cs="Consolas"/>
          <w:b/>
          <w:sz w:val="21"/>
          <w:szCs w:val="21"/>
        </w:rPr>
        <w:t xml:space="preserve"> #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root.title("Lectura de Humedad")   </w:t>
      </w:r>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root.geometry("400x200")   </w:t>
      </w:r>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root.configure(bg="#eaf7ea")   </w:t>
      </w:r>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titulo = tk.Label(</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text="Monitor de Humedad",   </w:t>
      </w:r>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16, "bold"),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fg="darkblue"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titulo.pack(pady=10)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label_hum = tk.Label(</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text="Humedad: -- %",   </w:t>
      </w:r>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14),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fg="darkgreen"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label_hum.pack(pady=20)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boton = tk.Button(</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text="Actualizar",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12),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bg="#cce5ff",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relief="raised"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boton.pack(pady=10)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root.mainloop()   </w:t>
      </w:r>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if __name__ == "__main__":</w:t>
      </w:r>
    </w:p>
    <w:p w14:paraId="74B2EA1D"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 xml:space="preserve">    interfaz_humedad()</w:t>
      </w:r>
    </w:p>
    <w:p w14:paraId="0ECC42B0"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4D271FFF"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71034D1B"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26B1EBFD"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 xml:space="preserve"> </w:t>
      </w:r>
    </w:p>
    <w:p w14:paraId="12B70109"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11AF6B9F" w14:textId="77777777" w:rsidR="00905964" w:rsidRPr="00DD586C" w:rsidRDefault="00905964">
      <w:pPr>
        <w:jc w:val="both"/>
        <w:rPr>
          <w:lang w:val="en-US"/>
        </w:rPr>
      </w:pPr>
    </w:p>
    <w:p w14:paraId="11C072D4" w14:textId="77777777" w:rsidR="00905964" w:rsidRDefault="00000000">
      <w:pPr>
        <w:jc w:val="both"/>
      </w:pPr>
      <w:r>
        <w:t xml:space="preserve">Descripción del código: El presente fragmento de código en Python utiliza la librería Tkinter para diseñar una interfaz gráfica que muestre la lectura de humedad. </w:t>
      </w:r>
    </w:p>
    <w:p w14:paraId="1F01EE1C" w14:textId="77777777" w:rsidR="00905964" w:rsidRDefault="00000000">
      <w:pPr>
        <w:jc w:val="both"/>
      </w:pPr>
      <w:r>
        <w:t xml:space="preserve">Primero se importa </w:t>
      </w:r>
      <w:r>
        <w:rPr>
          <w:rFonts w:ascii="Roboto Mono" w:eastAsia="Roboto Mono" w:hAnsi="Roboto Mono" w:cs="Roboto Mono"/>
        </w:rPr>
        <w:t>tkinter</w:t>
      </w:r>
      <w:r>
        <w:t xml:space="preserve"> con el alias </w:t>
      </w:r>
      <w:r>
        <w:rPr>
          <w:rFonts w:ascii="Roboto Mono" w:eastAsia="Roboto Mono" w:hAnsi="Roboto Mono" w:cs="Roboto Mono"/>
        </w:rPr>
        <w:t>tk</w:t>
      </w:r>
      <w:r>
        <w:t xml:space="preserve">. Luego, dentro de la función </w:t>
      </w:r>
      <w:r>
        <w:rPr>
          <w:rFonts w:ascii="Roboto Mono" w:eastAsia="Roboto Mono" w:hAnsi="Roboto Mono" w:cs="Roboto Mono"/>
        </w:rPr>
        <w:t>interfaz_humedad()</w:t>
      </w:r>
      <w:r>
        <w:t xml:space="preserve">, se crea la ventana principal con </w:t>
      </w:r>
      <w:r>
        <w:rPr>
          <w:rFonts w:ascii="Roboto Mono" w:eastAsia="Roboto Mono" w:hAnsi="Roboto Mono" w:cs="Roboto Mono"/>
        </w:rPr>
        <w:t>tk.Tk()</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r>
        <w:rPr>
          <w:rFonts w:ascii="Roboto Mono" w:eastAsia="Roboto Mono" w:hAnsi="Roboto Mono" w:cs="Roboto Mono"/>
        </w:rPr>
        <w:t>Label</w:t>
      </w:r>
      <w:r>
        <w:t xml:space="preserve"> con el texto Monitor de Humedad, configurado con fuente Arial en negrita y color azul oscuro, que se coloca con un margen superior para darle espacio visual. Después, se crea otro </w:t>
      </w:r>
      <w:r>
        <w:rPr>
          <w:rFonts w:ascii="Roboto Mono" w:eastAsia="Roboto Mono" w:hAnsi="Roboto Mono" w:cs="Roboto Mono"/>
        </w:rPr>
        <w:t>Label</w:t>
      </w:r>
      <w:r>
        <w:t xml:space="preserve"> que muestra la humedad inicial con el texto  Humedad: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r>
        <w:rPr>
          <w:rFonts w:ascii="Roboto Mono" w:eastAsia="Roboto Mono" w:hAnsi="Roboto Mono" w:cs="Roboto Mono"/>
        </w:rPr>
        <w:t>Label</w:t>
      </w:r>
      <w:r>
        <w:t xml:space="preserve"> y </w:t>
      </w:r>
      <w:r>
        <w:rPr>
          <w:rFonts w:ascii="Roboto Mono" w:eastAsia="Roboto Mono" w:hAnsi="Roboto Mono" w:cs="Roboto Mono"/>
        </w:rPr>
        <w:t>Button</w:t>
      </w:r>
      <w:r>
        <w:t xml:space="preserve">) se organizan en la interfaz usando el gestor de geometría </w:t>
      </w:r>
      <w:r>
        <w:rPr>
          <w:rFonts w:ascii="Roboto Mono" w:eastAsia="Roboto Mono" w:hAnsi="Roboto Mono" w:cs="Roboto Mono"/>
        </w:rPr>
        <w:t>.pack()</w:t>
      </w:r>
      <w:r>
        <w:t>, que permite posicionarlos uno debajo del otro con márgenes verticales (</w:t>
      </w:r>
      <w:r>
        <w:rPr>
          <w:rFonts w:ascii="Roboto Mono" w:eastAsia="Roboto Mono" w:hAnsi="Roboto Mono" w:cs="Roboto Mono"/>
        </w:rPr>
        <w:t>pady</w:t>
      </w:r>
      <w:r>
        <w:t xml:space="preserve">). Finalmente, la instrucción </w:t>
      </w:r>
      <w:r>
        <w:rPr>
          <w:rFonts w:ascii="Roboto Mono" w:eastAsia="Roboto Mono" w:hAnsi="Roboto Mono" w:cs="Roboto Mono"/>
        </w:rPr>
        <w:t>root.mainloop()</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r>
        <w:rPr>
          <w:rFonts w:ascii="Roboto Mono" w:eastAsia="Roboto Mono" w:hAnsi="Roboto Mono" w:cs="Roboto Mono"/>
        </w:rPr>
        <w:t>if __name__ == "__main__": interfaz_humedad()</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77777777" w:rsidR="00905964" w:rsidRDefault="00000000">
      <w:pPr>
        <w:pStyle w:val="Ttulo2"/>
      </w:pPr>
      <w:bookmarkStart w:id="18" w:name="_heading=h.kjcnr8d7c21k" w:colFirst="0" w:colLast="0"/>
      <w:bookmarkEnd w:id="18"/>
      <w:r>
        <w:t>4.3 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r w:rsidRPr="00DD586C">
              <w:rPr>
                <w:lang w:val="en-US"/>
              </w:rPr>
              <w:t>#include &lt;DHT.h&gt;</w:t>
            </w:r>
          </w:p>
          <w:p w14:paraId="6AA44257" w14:textId="77777777" w:rsidR="00DD586C" w:rsidRPr="00DD586C" w:rsidRDefault="00DD586C" w:rsidP="00DD586C">
            <w:pPr>
              <w:rPr>
                <w:lang w:val="en-US"/>
              </w:rPr>
            </w:pPr>
            <w:r w:rsidRPr="00DD586C">
              <w:rPr>
                <w:lang w:val="en-US"/>
              </w:rPr>
              <w:t>#include &lt;LiquidCrystal.h&gt;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lastRenderedPageBreak/>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r>
              <w:t>LiquidCrystal lcd(12,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Default="00DD586C" w:rsidP="00DD586C">
            <w:r>
              <w:t>DHT dht(DHT_PIN, DHT_TYPE);</w:t>
            </w:r>
          </w:p>
          <w:p w14:paraId="3B2965FA" w14:textId="77777777" w:rsidR="00DD586C" w:rsidRDefault="00DD586C" w:rsidP="00DD586C"/>
          <w:p w14:paraId="3E39FF1D" w14:textId="77777777" w:rsidR="00DD586C" w:rsidRDefault="00DD586C" w:rsidP="00DD586C">
            <w:r>
              <w:t>// Variables para almacenar lecturas</w:t>
            </w:r>
          </w:p>
          <w:p w14:paraId="51FCC676" w14:textId="77777777" w:rsidR="00DD586C" w:rsidRDefault="00DD586C" w:rsidP="00DD586C">
            <w:r>
              <w:t>float temperatura;</w:t>
            </w:r>
          </w:p>
          <w:p w14:paraId="69568F48" w14:textId="77777777" w:rsidR="00DD586C" w:rsidRDefault="00DD586C" w:rsidP="00DD586C">
            <w:r>
              <w:t>float humedad;</w:t>
            </w:r>
          </w:p>
          <w:p w14:paraId="38C3A502" w14:textId="77777777" w:rsidR="00DD586C" w:rsidRDefault="00DD586C" w:rsidP="00DD586C">
            <w:r>
              <w:t>float indiceCalor;</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r>
              <w:t>unsigned long ultimaLectura = 0;</w:t>
            </w:r>
          </w:p>
          <w:p w14:paraId="48A07FF5" w14:textId="77777777" w:rsidR="00DD586C" w:rsidRDefault="00DD586C" w:rsidP="00DD586C">
            <w:r>
              <w:t>const unsigned long intervaloLectura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int frame = 0;</w:t>
            </w:r>
          </w:p>
          <w:p w14:paraId="5A97965B" w14:textId="77777777" w:rsidR="00DD586C" w:rsidRPr="00DD586C" w:rsidRDefault="00DD586C" w:rsidP="00DD586C">
            <w:pPr>
              <w:rPr>
                <w:lang w:val="en-US"/>
              </w:rPr>
            </w:pPr>
            <w:r w:rsidRPr="00DD586C">
              <w:rPr>
                <w:lang w:val="en-US"/>
              </w:rPr>
              <w:t>unsigned long ultimoFrame = 0;</w:t>
            </w:r>
          </w:p>
          <w:p w14:paraId="04701700" w14:textId="77777777" w:rsidR="00DD586C" w:rsidRPr="00DD586C" w:rsidRDefault="00DD586C" w:rsidP="00DD586C">
            <w:pPr>
              <w:rPr>
                <w:lang w:val="en-US"/>
              </w:rPr>
            </w:pPr>
          </w:p>
          <w:p w14:paraId="5B2F0ABA" w14:textId="77777777" w:rsidR="00DD586C" w:rsidRDefault="00DD586C" w:rsidP="00DD586C">
            <w:r>
              <w:t>void setup()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Serial.begin(9600);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lcd.begin(16,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dht.begin();</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mostrarPantallaInicio();</w:t>
            </w:r>
          </w:p>
          <w:p w14:paraId="68995E4F" w14:textId="77777777" w:rsidR="00DD586C" w:rsidRDefault="00DD586C" w:rsidP="00DD586C">
            <w:r>
              <w:t xml:space="preserve">  </w:t>
            </w:r>
          </w:p>
          <w:p w14:paraId="5EC3E0BB" w14:textId="77777777" w:rsidR="00DD586C" w:rsidRDefault="00DD586C" w:rsidP="00DD586C">
            <w:r>
              <w:t xml:space="preserve">  Serial.println("=== SISTEMA DHT22 + LCD ===");</w:t>
            </w:r>
          </w:p>
          <w:p w14:paraId="1B914339" w14:textId="77777777" w:rsidR="00DD586C" w:rsidRDefault="00DD586C" w:rsidP="00DD586C">
            <w:r>
              <w:t xml:space="preserve">  Serial.println("Esperando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Default="00DD586C" w:rsidP="00DD586C">
            <w:r>
              <w:t>void loop() {</w:t>
            </w:r>
          </w:p>
          <w:p w14:paraId="2F38BC79" w14:textId="77777777" w:rsidR="00DD586C" w:rsidRDefault="00DD586C" w:rsidP="00DD586C">
            <w:r>
              <w:t xml:space="preserve">  unsigned long tiempoActual = millis();</w:t>
            </w:r>
          </w:p>
          <w:p w14:paraId="2EA32CC0" w14:textId="77777777" w:rsidR="00DD586C" w:rsidRDefault="00DD586C" w:rsidP="00DD586C">
            <w:r>
              <w:t xml:space="preserve">  </w:t>
            </w:r>
          </w:p>
          <w:p w14:paraId="44F87D78" w14:textId="77777777" w:rsidR="00DD586C" w:rsidRDefault="00DD586C" w:rsidP="00DD586C">
            <w:r>
              <w:t xml:space="preserve">  // Leer sensor cada intervalo definido</w:t>
            </w:r>
          </w:p>
          <w:p w14:paraId="0BF23585" w14:textId="77777777" w:rsidR="00DD586C" w:rsidRDefault="00DD586C" w:rsidP="00DD586C">
            <w:r>
              <w:t xml:space="preserve">  if (tiempoActual - ultimaLectura &gt;= intervaloLectura) {</w:t>
            </w:r>
          </w:p>
          <w:p w14:paraId="65FBE962" w14:textId="77777777" w:rsidR="00DD586C" w:rsidRDefault="00DD586C" w:rsidP="00DD586C">
            <w:r>
              <w:t xml:space="preserve">    leerSensor();</w:t>
            </w:r>
          </w:p>
          <w:p w14:paraId="0C354C0A" w14:textId="77777777" w:rsidR="00DD586C" w:rsidRDefault="00DD586C" w:rsidP="00DD586C">
            <w:r>
              <w:t xml:space="preserve">    ultimaLectura = tiempoActual;</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t xml:space="preserve">  if (tiempoActual - ultimoFrame &gt;= 500) {</w:t>
            </w:r>
          </w:p>
          <w:p w14:paraId="304A2BAA" w14:textId="77777777" w:rsidR="00DD586C" w:rsidRDefault="00DD586C" w:rsidP="00DD586C">
            <w:r>
              <w:t xml:space="preserve">    actualizarAnimacion();</w:t>
            </w:r>
          </w:p>
          <w:p w14:paraId="2879DE4B" w14:textId="77777777" w:rsidR="00DD586C" w:rsidRDefault="00DD586C" w:rsidP="00DD586C">
            <w:r>
              <w:t xml:space="preserve">    ultimoFrame = tiempoActual;</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mostrarDatosLCD();</w:t>
            </w:r>
          </w:p>
          <w:p w14:paraId="7D271500" w14:textId="77777777" w:rsidR="00DD586C" w:rsidRDefault="00DD586C" w:rsidP="00DD586C">
            <w:r>
              <w:lastRenderedPageBreak/>
              <w:t>}</w:t>
            </w:r>
          </w:p>
          <w:p w14:paraId="5F5D9F54" w14:textId="77777777" w:rsidR="00DD586C" w:rsidRDefault="00DD586C" w:rsidP="00DD586C"/>
          <w:p w14:paraId="25B63CF3" w14:textId="77777777" w:rsidR="00DD586C" w:rsidRDefault="00DD586C" w:rsidP="00DD586C">
            <w:r>
              <w:t>void leerSensor()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dht.readHumidity();</w:t>
            </w:r>
          </w:p>
          <w:p w14:paraId="29046E55" w14:textId="77777777" w:rsidR="00DD586C" w:rsidRDefault="00DD586C" w:rsidP="00DD586C">
            <w:r>
              <w:t xml:space="preserve">  temperatura = dht.readTemperature();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if (isnan(humedad) || isnan(temperatura)) {</w:t>
            </w:r>
          </w:p>
          <w:p w14:paraId="7411EF06" w14:textId="77777777" w:rsidR="00DD586C" w:rsidRDefault="00DD586C" w:rsidP="00DD586C">
            <w:r>
              <w:t xml:space="preserve">    Serial.println("Error: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lcd.clear();</w:t>
            </w:r>
          </w:p>
          <w:p w14:paraId="69C242DF" w14:textId="77777777" w:rsidR="00DD586C" w:rsidRDefault="00DD586C" w:rsidP="00DD586C">
            <w:r>
              <w:t xml:space="preserve">    lcd.setCursor(0, 0);</w:t>
            </w:r>
          </w:p>
          <w:p w14:paraId="5C8C6284" w14:textId="77777777" w:rsidR="00DD586C" w:rsidRDefault="00DD586C" w:rsidP="00DD586C">
            <w:r>
              <w:t xml:space="preserve">    lcd.print("Error sensor DHT");</w:t>
            </w:r>
          </w:p>
          <w:p w14:paraId="10AC4550" w14:textId="77777777" w:rsidR="00DD586C" w:rsidRDefault="00DD586C" w:rsidP="00DD586C">
            <w:r>
              <w:t xml:space="preserve">    lcd.setCursor(0, 1);</w:t>
            </w:r>
          </w:p>
          <w:p w14:paraId="3BEBBBFE" w14:textId="77777777" w:rsidR="00DD586C" w:rsidRDefault="00DD586C" w:rsidP="00DD586C">
            <w:r>
              <w:t xml:space="preserve">    lcd.print("Verificar conexion");</w:t>
            </w:r>
          </w:p>
          <w:p w14:paraId="5D97E660" w14:textId="77777777" w:rsidR="00DD586C" w:rsidRDefault="00DD586C" w:rsidP="00DD586C">
            <w:r>
              <w:t xml:space="preserve">    return;</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indiceCalor = dht.computeHeatIndex(temperatura,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mostrarDatosSerial();</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r>
              <w:t>void mostrarDatosLCD() {</w:t>
            </w:r>
          </w:p>
          <w:p w14:paraId="075404DA" w14:textId="77777777" w:rsidR="00DD586C" w:rsidRDefault="00DD586C" w:rsidP="00DD586C">
            <w:r>
              <w:t xml:space="preserve">  lcd.clear();</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lcd.setCursor(0, 0);</w:t>
            </w:r>
          </w:p>
          <w:p w14:paraId="04B1FDD9" w14:textId="77777777" w:rsidR="00DD586C" w:rsidRDefault="00DD586C" w:rsidP="00DD586C">
            <w:r>
              <w:t xml:space="preserve">  lcd.print("Temp: ");</w:t>
            </w:r>
          </w:p>
          <w:p w14:paraId="3B642820" w14:textId="77777777" w:rsidR="00DD586C" w:rsidRDefault="00DD586C" w:rsidP="00DD586C">
            <w:r>
              <w:t xml:space="preserve">  lcd.print(temperatura, 1);</w:t>
            </w:r>
          </w:p>
          <w:p w14:paraId="0C64399B" w14:textId="77777777" w:rsidR="00DD586C" w:rsidRDefault="00DD586C" w:rsidP="00DD586C">
            <w:r>
              <w:t xml:space="preserve">  lcd.print((char)223); // Símbolo de grados</w:t>
            </w:r>
          </w:p>
          <w:p w14:paraId="7C02AAF3" w14:textId="77777777" w:rsidR="00DD586C" w:rsidRDefault="00DD586C" w:rsidP="00DD586C">
            <w:r>
              <w:t xml:space="preserve">  lcd.print("C");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r w:rsidRPr="00DD586C">
              <w:rPr>
                <w:lang w:val="en-US"/>
              </w:rPr>
              <w:t>lcd.setCursor(14, 0);</w:t>
            </w:r>
          </w:p>
          <w:p w14:paraId="445C310E" w14:textId="77777777" w:rsidR="00DD586C" w:rsidRPr="00DD586C" w:rsidRDefault="00DD586C" w:rsidP="00DD586C">
            <w:pPr>
              <w:rPr>
                <w:lang w:val="en-US"/>
              </w:rPr>
            </w:pPr>
            <w:r w:rsidRPr="00DD586C">
              <w:rPr>
                <w:lang w:val="en-US"/>
              </w:rPr>
              <w:t xml:space="preserve">  if (temperatura &lt; 15) {</w:t>
            </w:r>
          </w:p>
          <w:p w14:paraId="1FD2D1D6"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Frío</w:t>
            </w:r>
          </w:p>
          <w:p w14:paraId="75C8B9DC" w14:textId="77777777" w:rsidR="00DD586C" w:rsidRPr="00DD586C" w:rsidRDefault="00DD586C" w:rsidP="00DD586C">
            <w:pPr>
              <w:rPr>
                <w:lang w:val="en-US"/>
              </w:rPr>
            </w:pPr>
            <w:r w:rsidRPr="00DD586C">
              <w:rPr>
                <w:lang w:val="en-US"/>
              </w:rPr>
              <w:t xml:space="preserve">  } else if (temperatura &gt;= 15 &amp;&amp; temperatura &lt;= 28) {</w:t>
            </w:r>
          </w:p>
          <w:p w14:paraId="308F12D3"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t xml:space="preserve">  </w:t>
            </w:r>
            <w:r>
              <w:t>// Línea 2: Humedad</w:t>
            </w:r>
          </w:p>
          <w:p w14:paraId="753D9AA2" w14:textId="77777777" w:rsidR="00DD586C" w:rsidRDefault="00DD586C" w:rsidP="00DD586C">
            <w:r>
              <w:t xml:space="preserve">  lcd.setCursor(0, 1);</w:t>
            </w:r>
          </w:p>
          <w:p w14:paraId="576237A1" w14:textId="77777777" w:rsidR="00DD586C" w:rsidRDefault="00DD586C" w:rsidP="00DD586C">
            <w:r>
              <w:t xml:space="preserve">  lcd.print("Humedad: ");</w:t>
            </w:r>
          </w:p>
          <w:p w14:paraId="6DFD0236" w14:textId="77777777" w:rsidR="00DD586C" w:rsidRDefault="00DD586C" w:rsidP="00DD586C">
            <w:r>
              <w:t xml:space="preserve">  lcd.print(humedad, 0);</w:t>
            </w:r>
          </w:p>
          <w:p w14:paraId="1E4AD2F2" w14:textId="77777777" w:rsidR="00DD586C" w:rsidRDefault="00DD586C" w:rsidP="00DD586C">
            <w:r>
              <w:t xml:space="preserve">  lcd.print("%");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lastRenderedPageBreak/>
              <w:t xml:space="preserve">  </w:t>
            </w:r>
            <w:r w:rsidRPr="00DD586C">
              <w:rPr>
                <w:lang w:val="en-US"/>
              </w:rPr>
              <w:t>lcd.setCursor(14, 1);</w:t>
            </w:r>
          </w:p>
          <w:p w14:paraId="331A5829" w14:textId="77777777" w:rsidR="00DD586C" w:rsidRPr="00DD586C" w:rsidRDefault="00DD586C" w:rsidP="00DD586C">
            <w:pPr>
              <w:rPr>
                <w:lang w:val="en-US"/>
              </w:rPr>
            </w:pPr>
            <w:r w:rsidRPr="00DD586C">
              <w:rPr>
                <w:lang w:val="en-US"/>
              </w:rPr>
              <w:t xml:space="preserve">  if (humedad &lt; 30) {</w:t>
            </w:r>
          </w:p>
          <w:p w14:paraId="14B4E6A0"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(humedad &gt;= 30 &amp;&amp; humedad &lt;= 70) {</w:t>
            </w:r>
          </w:p>
          <w:p w14:paraId="573423FD" w14:textId="77777777" w:rsidR="00DD586C" w:rsidRPr="00DD586C" w:rsidRDefault="00DD586C" w:rsidP="00DD586C">
            <w:pPr>
              <w:rPr>
                <w:lang w:val="en-US"/>
              </w:rPr>
            </w:pPr>
            <w:r w:rsidRPr="00DD586C">
              <w:rPr>
                <w:lang w:val="en-US"/>
              </w:rPr>
              <w:t xml:space="preserve">    lcd.print("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Húmedo</w:t>
            </w:r>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void mostrarDatosSerial() {</w:t>
            </w:r>
          </w:p>
          <w:p w14:paraId="189F3492" w14:textId="77777777" w:rsidR="00DD586C" w:rsidRPr="00DD586C" w:rsidRDefault="00DD586C" w:rsidP="00DD586C">
            <w:pPr>
              <w:rPr>
                <w:lang w:val="en-US"/>
              </w:rPr>
            </w:pPr>
            <w:r w:rsidRPr="00DD586C">
              <w:rPr>
                <w:lang w:val="en-US"/>
              </w:rPr>
              <w:t xml:space="preserve">  Serial.print("T: ");</w:t>
            </w:r>
          </w:p>
          <w:p w14:paraId="2EB08B79" w14:textId="77777777" w:rsidR="00DD586C" w:rsidRPr="00DD586C" w:rsidRDefault="00DD586C" w:rsidP="00DD586C">
            <w:pPr>
              <w:rPr>
                <w:lang w:val="en-US"/>
              </w:rPr>
            </w:pPr>
            <w:r w:rsidRPr="00DD586C">
              <w:rPr>
                <w:lang w:val="en-US"/>
              </w:rPr>
              <w:t xml:space="preserve">  Serial.print(temperatura, 1);</w:t>
            </w:r>
          </w:p>
          <w:p w14:paraId="45E370E8" w14:textId="77777777" w:rsidR="00DD586C" w:rsidRPr="00DD586C" w:rsidRDefault="00DD586C" w:rsidP="00DD586C">
            <w:pPr>
              <w:rPr>
                <w:lang w:val="en-US"/>
              </w:rPr>
            </w:pPr>
            <w:r w:rsidRPr="00DD586C">
              <w:rPr>
                <w:lang w:val="en-US"/>
              </w:rPr>
              <w:t xml:space="preserve">  Serial.print("°C | H: ");</w:t>
            </w:r>
          </w:p>
          <w:p w14:paraId="416F46DA" w14:textId="77777777" w:rsidR="00DD586C" w:rsidRPr="00DD586C" w:rsidRDefault="00DD586C" w:rsidP="00DD586C">
            <w:pPr>
              <w:rPr>
                <w:lang w:val="en-US"/>
              </w:rPr>
            </w:pPr>
            <w:r w:rsidRPr="00DD586C">
              <w:rPr>
                <w:lang w:val="en-US"/>
              </w:rPr>
              <w:t xml:space="preserve">  Serial.print(humedad, 0);</w:t>
            </w:r>
          </w:p>
          <w:p w14:paraId="64FDF97A" w14:textId="77777777" w:rsidR="00DD586C" w:rsidRPr="00DD586C" w:rsidRDefault="00DD586C" w:rsidP="00DD586C">
            <w:pPr>
              <w:rPr>
                <w:lang w:val="en-US"/>
              </w:rPr>
            </w:pPr>
            <w:r w:rsidRPr="00DD586C">
              <w:rPr>
                <w:lang w:val="en-US"/>
              </w:rPr>
              <w:t xml:space="preserve">  Serial.print("% | IC: ");</w:t>
            </w:r>
          </w:p>
          <w:p w14:paraId="7E58A6D1" w14:textId="77777777" w:rsidR="00DD586C" w:rsidRPr="00DD586C" w:rsidRDefault="00DD586C" w:rsidP="00DD586C">
            <w:pPr>
              <w:rPr>
                <w:lang w:val="en-US"/>
              </w:rPr>
            </w:pPr>
            <w:r w:rsidRPr="00DD586C">
              <w:rPr>
                <w:lang w:val="en-US"/>
              </w:rPr>
              <w:t xml:space="preserve">  Serial.print(indiceCalor, 1);</w:t>
            </w:r>
          </w:p>
          <w:p w14:paraId="2A04968A" w14:textId="77777777" w:rsidR="00DD586C" w:rsidRPr="00DD586C" w:rsidRDefault="00DD586C" w:rsidP="00DD586C">
            <w:pPr>
              <w:rPr>
                <w:lang w:val="en-US"/>
              </w:rPr>
            </w:pPr>
            <w:r w:rsidRPr="00DD586C">
              <w:rPr>
                <w:lang w:val="en-US"/>
              </w:rPr>
              <w:t xml:space="preserve">  Serial.print("°C | Estado: ");</w:t>
            </w:r>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(humedad &lt; 30) {</w:t>
            </w:r>
          </w:p>
          <w:p w14:paraId="14AF742F" w14:textId="77777777" w:rsidR="00DD586C" w:rsidRPr="00DD586C" w:rsidRDefault="00DD586C" w:rsidP="00DD586C">
            <w:pPr>
              <w:rPr>
                <w:lang w:val="en-US"/>
              </w:rPr>
            </w:pPr>
            <w:r w:rsidRPr="00DD586C">
              <w:rPr>
                <w:lang w:val="en-US"/>
              </w:rPr>
              <w:t xml:space="preserve">    Serial.println("Muy seco");</w:t>
            </w:r>
          </w:p>
          <w:p w14:paraId="2A08F19D" w14:textId="77777777" w:rsidR="00DD586C" w:rsidRPr="00DD586C" w:rsidRDefault="00DD586C" w:rsidP="00DD586C">
            <w:pPr>
              <w:rPr>
                <w:lang w:val="en-US"/>
              </w:rPr>
            </w:pPr>
            <w:r w:rsidRPr="00DD586C">
              <w:rPr>
                <w:lang w:val="en-US"/>
              </w:rPr>
              <w:t xml:space="preserve">  } else if (humedad &gt;= 30 &amp;&amp; humedad &lt;= 60) {</w:t>
            </w:r>
          </w:p>
          <w:p w14:paraId="3429D2E7" w14:textId="77777777" w:rsidR="00DD586C" w:rsidRPr="00DD586C" w:rsidRDefault="00DD586C" w:rsidP="00DD586C">
            <w:pPr>
              <w:rPr>
                <w:lang w:val="en-US"/>
              </w:rPr>
            </w:pPr>
            <w:r w:rsidRPr="00DD586C">
              <w:rPr>
                <w:lang w:val="en-US"/>
              </w:rPr>
              <w:t xml:space="preserve">    Serial.println("Confortable");</w:t>
            </w:r>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Serial.println("Húmedo");</w:t>
            </w:r>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DD586C" w:rsidRDefault="00DD586C" w:rsidP="00DD586C">
            <w:pPr>
              <w:rPr>
                <w:lang w:val="en-US"/>
              </w:rPr>
            </w:pPr>
            <w:r w:rsidRPr="00DD586C">
              <w:rPr>
                <w:lang w:val="en-US"/>
              </w:rPr>
              <w:t>void mostrarPantallaInicio() {</w:t>
            </w:r>
          </w:p>
          <w:p w14:paraId="53C36434" w14:textId="77777777" w:rsidR="00DD586C" w:rsidRDefault="00DD586C" w:rsidP="00DD586C">
            <w:r w:rsidRPr="00DD586C">
              <w:rPr>
                <w:lang w:val="en-US"/>
              </w:rPr>
              <w:t xml:space="preserve">  </w:t>
            </w:r>
            <w:r>
              <w:t>lcd.setCursor(0, 0);</w:t>
            </w:r>
          </w:p>
          <w:p w14:paraId="09E80ADE" w14:textId="77777777" w:rsidR="00DD586C" w:rsidRDefault="00DD586C" w:rsidP="00DD586C">
            <w:r>
              <w:t xml:space="preserve">  lcd.print("  SISTEMA DHT22  ");</w:t>
            </w:r>
          </w:p>
          <w:p w14:paraId="25F5904F" w14:textId="77777777" w:rsidR="00DD586C" w:rsidRDefault="00DD586C" w:rsidP="00DD586C">
            <w:r>
              <w:t xml:space="preserve">  lcd.setCursor(0, 1);</w:t>
            </w:r>
          </w:p>
          <w:p w14:paraId="58AE003D" w14:textId="77777777" w:rsidR="00DD586C" w:rsidRDefault="00DD586C" w:rsidP="00DD586C">
            <w:r>
              <w:t xml:space="preserve">  lcd.print("  INICIANDO...  ");</w:t>
            </w:r>
          </w:p>
          <w:p w14:paraId="264C0053" w14:textId="77777777" w:rsidR="00DD586C" w:rsidRDefault="00DD586C" w:rsidP="00DD586C">
            <w:r>
              <w:t xml:space="preserve">  delay(3000);</w:t>
            </w:r>
          </w:p>
          <w:p w14:paraId="4CB533AA" w14:textId="77777777" w:rsidR="00DD586C" w:rsidRDefault="00DD586C" w:rsidP="00DD586C">
            <w:r>
              <w:t xml:space="preserve">  lcd.clear();</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r>
              <w:t>void actualizarAnimacion()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frame = (frame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setup(), se inicializa la comunicación serial a 9600 baudios, se configura la pantalla LCD como display de 16x2 caracteres y se inicia el sensor DHT22. 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lastRenderedPageBreak/>
        <w:t>El núcleo del programa se ejecuta en la función loop(), que utiliza temporizadores no bloqueantes para gestionar las diferentes tareas. Cada 2 segundos (definido por intervaloLectura), el sistema realiza una lectura del sensor DHT22, obteniendo los valores de temperatura en grados Celsius y humedad relativa en porcentaje. Si la lectura es exitosa, calcula automáticamente el índice de calor (sensación térmica) utilizando la función computeHeatIndex(). En caso de error en la lectura, el sistema detecta valores NaN (Not a Number)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25A756AC" w14:textId="77777777" w:rsidR="00905964" w:rsidRDefault="00000000">
      <w:pPr>
        <w:pStyle w:val="Ttulo2"/>
      </w:pPr>
      <w:r>
        <w:t>4.4 Historia de Usuario 3 — Gestión de Tareas</w:t>
      </w:r>
    </w:p>
    <w:p w14:paraId="1FB4D5EF" w14:textId="77777777" w:rsidR="00905964" w:rsidRDefault="00000000">
      <w:pPr>
        <w:jc w:val="both"/>
      </w:pPr>
      <w:r>
        <w:t xml:space="preserve">Archivo: </w:t>
      </w:r>
      <w:r>
        <w:rPr>
          <w:rFonts w:ascii="Consolas" w:eastAsia="Consolas" w:hAnsi="Consolas" w:cs="Consolas"/>
        </w:rPr>
        <w:t>components/NuevaTarea.js</w:t>
      </w:r>
    </w:p>
    <w:p w14:paraId="777FF64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para agregar nuevas tareas</w:t>
      </w:r>
    </w:p>
    <w:p w14:paraId="03190F4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FF"/>
          <w:sz w:val="21"/>
          <w:szCs w:val="21"/>
        </w:rPr>
        <w:t>function</w:t>
      </w:r>
      <w:r>
        <w:rPr>
          <w:rFonts w:ascii="Consolas" w:eastAsia="Consolas" w:hAnsi="Consolas" w:cs="Consolas"/>
          <w:color w:val="000000"/>
          <w:sz w:val="21"/>
          <w:szCs w:val="21"/>
        </w:rPr>
        <w:t xml:space="preserve"> NuevaTarea({ </w:t>
      </w:r>
      <w:r>
        <w:rPr>
          <w:rFonts w:ascii="Consolas" w:eastAsia="Consolas" w:hAnsi="Consolas" w:cs="Consolas"/>
          <w:color w:val="808080"/>
          <w:sz w:val="21"/>
          <w:szCs w:val="21"/>
        </w:rPr>
        <w:t>agregar</w:t>
      </w:r>
      <w:r>
        <w:rPr>
          <w:rFonts w:ascii="Consolas" w:eastAsia="Consolas" w:hAnsi="Consolas" w:cs="Consolas"/>
          <w:color w:val="000000"/>
          <w:sz w:val="21"/>
          <w:szCs w:val="21"/>
        </w:rPr>
        <w:t xml:space="preserve"> }) {</w:t>
      </w:r>
    </w:p>
    <w:p w14:paraId="736C54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[texto, setTexto] = useState(</w:t>
      </w:r>
      <w:r>
        <w:rPr>
          <w:rFonts w:ascii="Consolas" w:eastAsia="Consolas" w:hAnsi="Consolas" w:cs="Consolas"/>
          <w:color w:val="A31515"/>
          <w:sz w:val="21"/>
          <w:szCs w:val="21"/>
        </w:rPr>
        <w:t>""</w:t>
      </w:r>
      <w:r>
        <w:rPr>
          <w:rFonts w:ascii="Consolas" w:eastAsia="Consolas" w:hAnsi="Consolas" w:cs="Consolas"/>
          <w:color w:val="000000"/>
          <w:sz w:val="21"/>
          <w:szCs w:val="21"/>
        </w:rPr>
        <w:t>);</w:t>
      </w:r>
    </w:p>
    <w:p w14:paraId="1DF5DC0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C05F74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Agrega la tarea si hay texto ingresado</w:t>
      </w:r>
    </w:p>
    <w:p w14:paraId="0BECC5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agregarTarea = ()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155E9DA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if</w:t>
      </w:r>
      <w:r>
        <w:rPr>
          <w:rFonts w:ascii="Consolas" w:eastAsia="Consolas" w:hAnsi="Consolas" w:cs="Consolas"/>
          <w:color w:val="000000"/>
          <w:sz w:val="21"/>
          <w:szCs w:val="21"/>
        </w:rPr>
        <w:t xml:space="preserve"> (texto) {</w:t>
      </w:r>
    </w:p>
    <w:p w14:paraId="69D396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agregar(texto);</w:t>
      </w:r>
    </w:p>
    <w:p w14:paraId="753C678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setTexto(</w:t>
      </w:r>
      <w:r>
        <w:rPr>
          <w:rFonts w:ascii="Consolas" w:eastAsia="Consolas" w:hAnsi="Consolas" w:cs="Consolas"/>
          <w:color w:val="A31515"/>
          <w:sz w:val="21"/>
          <w:szCs w:val="21"/>
        </w:rPr>
        <w:t>""</w:t>
      </w:r>
      <w:r>
        <w:rPr>
          <w:rFonts w:ascii="Consolas" w:eastAsia="Consolas" w:hAnsi="Consolas" w:cs="Consolas"/>
          <w:color w:val="000000"/>
          <w:sz w:val="21"/>
          <w:szCs w:val="21"/>
        </w:rPr>
        <w:t xml:space="preserve">); </w:t>
      </w:r>
      <w:r>
        <w:rPr>
          <w:rFonts w:ascii="Consolas" w:eastAsia="Consolas" w:hAnsi="Consolas" w:cs="Consolas"/>
          <w:color w:val="008000"/>
          <w:sz w:val="21"/>
          <w:szCs w:val="21"/>
        </w:rPr>
        <w:t>// Limpia el input después de agregar</w:t>
      </w:r>
    </w:p>
    <w:p w14:paraId="295D1FB5"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00"/>
          <w:sz w:val="21"/>
          <w:szCs w:val="21"/>
          <w:lang w:val="en-US"/>
        </w:rPr>
        <w:t>}</w:t>
      </w:r>
    </w:p>
    <w:p w14:paraId="74961EE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w:t>
      </w:r>
    </w:p>
    <w:p w14:paraId="3E2D181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p>
    <w:p w14:paraId="63028BAA"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73B4DA0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&lt;div&gt;</w:t>
      </w:r>
    </w:p>
    <w:p w14:paraId="7C1C9C7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&lt;input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value</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texto</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onChange</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setTexto(</w:t>
      </w:r>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.target.value)</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placeholder</w:t>
      </w:r>
      <w:r w:rsidRPr="00DD586C">
        <w:rPr>
          <w:rFonts w:ascii="Consolas" w:eastAsia="Consolas" w:hAnsi="Consolas" w:cs="Consolas"/>
          <w:color w:val="000000"/>
          <w:sz w:val="21"/>
          <w:szCs w:val="21"/>
          <w:lang w:val="en-US"/>
        </w:rPr>
        <w:t>=</w:t>
      </w:r>
      <w:r w:rsidRPr="00DD586C">
        <w:rPr>
          <w:rFonts w:ascii="Consolas" w:eastAsia="Consolas" w:hAnsi="Consolas" w:cs="Consolas"/>
          <w:color w:val="A31515"/>
          <w:sz w:val="21"/>
          <w:szCs w:val="21"/>
          <w:lang w:val="en-US"/>
        </w:rPr>
        <w:t>"Nueva 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70AACF4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&lt;button</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onClick</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agregarTarea</w:t>
      </w:r>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r w:rsidRPr="00DD586C">
        <w:rPr>
          <w:rFonts w:ascii="Consolas" w:eastAsia="Consolas" w:hAnsi="Consolas" w:cs="Consolas"/>
          <w:color w:val="000000"/>
          <w:sz w:val="21"/>
          <w:szCs w:val="21"/>
          <w:lang w:val="en-US"/>
        </w:rPr>
        <w:t>Agregar</w:t>
      </w:r>
      <w:r w:rsidRPr="00DD586C">
        <w:rPr>
          <w:rFonts w:ascii="Consolas" w:eastAsia="Consolas" w:hAnsi="Consolas" w:cs="Consolas"/>
          <w:color w:val="800000"/>
          <w:sz w:val="21"/>
          <w:szCs w:val="21"/>
          <w:lang w:val="en-US"/>
        </w:rPr>
        <w:t>&lt;/button&gt;</w:t>
      </w:r>
    </w:p>
    <w:p w14:paraId="63DDC4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&lt;/div&gt;</w:t>
      </w:r>
    </w:p>
    <w:p w14:paraId="4DCC5FF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348AC25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4A4EC9F1" w14:textId="77777777" w:rsidR="00905964" w:rsidRDefault="00905964">
      <w:pPr>
        <w:jc w:val="both"/>
      </w:pPr>
    </w:p>
    <w:p w14:paraId="4BA5F4D2" w14:textId="77777777" w:rsidR="00905964" w:rsidRDefault="00905964">
      <w:pPr>
        <w:jc w:val="both"/>
      </w:pPr>
    </w:p>
    <w:p w14:paraId="38AE0710" w14:textId="77777777" w:rsidR="00905964" w:rsidRDefault="00905964">
      <w:pPr>
        <w:jc w:val="both"/>
      </w:pPr>
    </w:p>
    <w:p w14:paraId="0751C470" w14:textId="77777777" w:rsidR="00905964" w:rsidRDefault="00905964">
      <w:pPr>
        <w:jc w:val="both"/>
      </w:pPr>
    </w:p>
    <w:p w14:paraId="66E9A512" w14:textId="77777777" w:rsidR="00905964" w:rsidRDefault="00905964">
      <w:pPr>
        <w:jc w:val="both"/>
      </w:pPr>
    </w:p>
    <w:p w14:paraId="2C6EA012" w14:textId="77777777" w:rsidR="00905964" w:rsidRDefault="00905964">
      <w:pPr>
        <w:jc w:val="both"/>
      </w:pPr>
    </w:p>
    <w:p w14:paraId="2AFFA809" w14:textId="77777777" w:rsidR="00905964" w:rsidRDefault="00905964">
      <w:pPr>
        <w:jc w:val="both"/>
      </w:pPr>
    </w:p>
    <w:p w14:paraId="2CDE1E6A" w14:textId="77777777" w:rsidR="00905964" w:rsidRDefault="00905964">
      <w:pPr>
        <w:jc w:val="both"/>
      </w:pPr>
    </w:p>
    <w:p w14:paraId="60418460" w14:textId="77777777" w:rsidR="00905964" w:rsidRDefault="00000000">
      <w:pPr>
        <w:jc w:val="both"/>
      </w:pPr>
      <w:r>
        <w:t xml:space="preserve">Archivo: </w:t>
      </w:r>
      <w:r>
        <w:rPr>
          <w:rFonts w:ascii="Consolas" w:eastAsia="Consolas" w:hAnsi="Consolas" w:cs="Consolas"/>
        </w:rPr>
        <w:t>components/Tarea.js</w:t>
      </w:r>
    </w:p>
    <w:p w14:paraId="4C8035B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que representa una tarea individual</w:t>
      </w:r>
    </w:p>
    <w:p w14:paraId="6D9A457C"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FF"/>
          <w:sz w:val="21"/>
          <w:szCs w:val="21"/>
          <w:lang w:val="en-US"/>
        </w:rPr>
        <w:t>function</w:t>
      </w:r>
      <w:r w:rsidRPr="00DD586C">
        <w:rPr>
          <w:rFonts w:ascii="Consolas" w:eastAsia="Consolas" w:hAnsi="Consolas" w:cs="Consolas"/>
          <w:color w:val="000000"/>
          <w:sz w:val="21"/>
          <w:szCs w:val="21"/>
          <w:lang w:val="en-US"/>
        </w:rPr>
        <w:t xml:space="preserve"> Tarea({ </w:t>
      </w:r>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8080"/>
          <w:sz w:val="21"/>
          <w:szCs w:val="21"/>
          <w:lang w:val="en-US"/>
        </w:rPr>
        <w:t>completar</w:t>
      </w:r>
      <w:r w:rsidRPr="00DD586C">
        <w:rPr>
          <w:rFonts w:ascii="Consolas" w:eastAsia="Consolas" w:hAnsi="Consolas" w:cs="Consolas"/>
          <w:color w:val="000000"/>
          <w:sz w:val="21"/>
          <w:szCs w:val="21"/>
          <w:lang w:val="en-US"/>
        </w:rPr>
        <w:t xml:space="preserve"> }) {</w:t>
      </w:r>
    </w:p>
    <w:p w14:paraId="52689E3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128B24C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&lt;div&gt;</w:t>
      </w:r>
    </w:p>
    <w:p w14:paraId="7F0E12D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Muestra el texto con tachado si está completada */</w:t>
      </w:r>
      <w:r>
        <w:rPr>
          <w:rFonts w:ascii="Consolas" w:eastAsia="Consolas" w:hAnsi="Consolas" w:cs="Consolas"/>
          <w:color w:val="0000FF"/>
          <w:sz w:val="21"/>
          <w:szCs w:val="21"/>
        </w:rPr>
        <w:t>}</w:t>
      </w:r>
    </w:p>
    <w:p w14:paraId="59F4F527"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800000"/>
          <w:sz w:val="21"/>
          <w:szCs w:val="21"/>
          <w:lang w:val="en-US"/>
        </w:rPr>
        <w:t>&lt;span</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style</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textDecoration: </w:t>
      </w:r>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 xml:space="preserve">.completada ? </w:t>
      </w:r>
      <w:r w:rsidRPr="00DD586C">
        <w:rPr>
          <w:rFonts w:ascii="Consolas" w:eastAsia="Consolas" w:hAnsi="Consolas" w:cs="Consolas"/>
          <w:color w:val="A31515"/>
          <w:sz w:val="21"/>
          <w:szCs w:val="21"/>
          <w:lang w:val="en-US"/>
        </w:rPr>
        <w:t>"line-through"</w:t>
      </w:r>
      <w:r w:rsidRPr="00DD586C">
        <w:rPr>
          <w:rFonts w:ascii="Consolas" w:eastAsia="Consolas" w:hAnsi="Consolas" w:cs="Consolas"/>
          <w:color w:val="000000"/>
          <w:sz w:val="21"/>
          <w:szCs w:val="21"/>
          <w:lang w:val="en-US"/>
        </w:rPr>
        <w:t xml:space="preserve"> : </w:t>
      </w:r>
      <w:r w:rsidRPr="00DD586C">
        <w:rPr>
          <w:rFonts w:ascii="Consolas" w:eastAsia="Consolas" w:hAnsi="Consolas" w:cs="Consolas"/>
          <w:color w:val="A31515"/>
          <w:sz w:val="21"/>
          <w:szCs w:val="21"/>
          <w:lang w:val="en-US"/>
        </w:rPr>
        <w:t>"none"</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p>
    <w:p w14:paraId="256DC48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.texto</w:t>
      </w:r>
      <w:r w:rsidRPr="00DD586C">
        <w:rPr>
          <w:rFonts w:ascii="Consolas" w:eastAsia="Consolas" w:hAnsi="Consolas" w:cs="Consolas"/>
          <w:color w:val="0000FF"/>
          <w:sz w:val="21"/>
          <w:szCs w:val="21"/>
          <w:lang w:val="en-US"/>
        </w:rPr>
        <w:t>}</w:t>
      </w:r>
    </w:p>
    <w:p w14:paraId="7F19C7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&lt;/span&gt;</w:t>
      </w:r>
    </w:p>
    <w:p w14:paraId="1AF95D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Botón para marcar como completada */</w:t>
      </w:r>
      <w:r>
        <w:rPr>
          <w:rFonts w:ascii="Consolas" w:eastAsia="Consolas" w:hAnsi="Consolas" w:cs="Consolas"/>
          <w:color w:val="0000FF"/>
          <w:sz w:val="21"/>
          <w:szCs w:val="21"/>
        </w:rPr>
        <w:t>}</w:t>
      </w:r>
    </w:p>
    <w:p w14:paraId="6B929A2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8080"/>
          <w:sz w:val="21"/>
          <w:szCs w:val="21"/>
        </w:rPr>
        <w:t>tarea</w:t>
      </w:r>
      <w:r>
        <w:rPr>
          <w:rFonts w:ascii="Consolas" w:eastAsia="Consolas" w:hAnsi="Consolas" w:cs="Consolas"/>
          <w:color w:val="000000"/>
          <w:sz w:val="21"/>
          <w:szCs w:val="21"/>
        </w:rPr>
        <w:t xml:space="preserve">.completada &amp;&amp; </w:t>
      </w:r>
      <w:r>
        <w:rPr>
          <w:rFonts w:ascii="Consolas" w:eastAsia="Consolas" w:hAnsi="Consolas" w:cs="Consolas"/>
          <w:color w:val="800000"/>
          <w:sz w:val="21"/>
          <w:szCs w:val="21"/>
        </w:rPr>
        <w:t>&lt;button</w:t>
      </w:r>
      <w:r>
        <w:rPr>
          <w:rFonts w:ascii="Consolas" w:eastAsia="Consolas" w:hAnsi="Consolas" w:cs="Consolas"/>
          <w:color w:val="000000"/>
          <w:sz w:val="21"/>
          <w:szCs w:val="21"/>
        </w:rPr>
        <w:t xml:space="preserve"> </w:t>
      </w:r>
      <w:r>
        <w:rPr>
          <w:rFonts w:ascii="Consolas" w:eastAsia="Consolas" w:hAnsi="Consolas" w:cs="Consolas"/>
          <w:color w:val="FF0000"/>
          <w:sz w:val="21"/>
          <w:szCs w:val="21"/>
        </w:rPr>
        <w:t>onClick</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8080"/>
          <w:sz w:val="21"/>
          <w:szCs w:val="21"/>
        </w:rPr>
        <w:t>completar</w:t>
      </w:r>
      <w:r>
        <w:rPr>
          <w:rFonts w:ascii="Consolas" w:eastAsia="Consolas" w:hAnsi="Consolas" w:cs="Consolas"/>
          <w:color w:val="0000FF"/>
          <w:sz w:val="21"/>
          <w:szCs w:val="21"/>
        </w:rPr>
        <w:t>}</w:t>
      </w:r>
      <w:r>
        <w:rPr>
          <w:rFonts w:ascii="Consolas" w:eastAsia="Consolas" w:hAnsi="Consolas" w:cs="Consolas"/>
          <w:color w:val="800000"/>
          <w:sz w:val="21"/>
          <w:szCs w:val="21"/>
        </w:rPr>
        <w:t>&gt;</w:t>
      </w:r>
      <w:r>
        <w:rPr>
          <w:rFonts w:ascii="Consolas" w:eastAsia="Consolas" w:hAnsi="Consolas" w:cs="Consolas"/>
          <w:color w:val="000000"/>
          <w:sz w:val="21"/>
          <w:szCs w:val="21"/>
        </w:rPr>
        <w:t>Completar</w:t>
      </w:r>
      <w:r>
        <w:rPr>
          <w:rFonts w:ascii="Consolas" w:eastAsia="Consolas" w:hAnsi="Consolas" w:cs="Consolas"/>
          <w:color w:val="800000"/>
          <w:sz w:val="21"/>
          <w:szCs w:val="21"/>
        </w:rPr>
        <w:t>&lt;/button&gt;</w:t>
      </w:r>
      <w:r>
        <w:rPr>
          <w:rFonts w:ascii="Consolas" w:eastAsia="Consolas" w:hAnsi="Consolas" w:cs="Consolas"/>
          <w:color w:val="0000FF"/>
          <w:sz w:val="21"/>
          <w:szCs w:val="21"/>
        </w:rPr>
        <w:t>}</w:t>
      </w:r>
    </w:p>
    <w:p w14:paraId="7230FD8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5C7BB8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14ED7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8B2159A" w14:textId="77777777" w:rsidR="00905964" w:rsidRDefault="00905964">
      <w:pPr>
        <w:jc w:val="both"/>
      </w:pPr>
    </w:p>
    <w:p w14:paraId="02F36295" w14:textId="77777777" w:rsidR="00905964" w:rsidRDefault="00000000">
      <w:pPr>
        <w:jc w:val="both"/>
      </w:pPr>
      <w:r>
        <w:t xml:space="preserve">Archivo: </w:t>
      </w:r>
      <w:r>
        <w:rPr>
          <w:rFonts w:ascii="Consolas" w:eastAsia="Consolas" w:hAnsi="Consolas" w:cs="Consolas"/>
        </w:rPr>
        <w:t>components/App.js</w:t>
      </w:r>
    </w:p>
    <w:p w14:paraId="4E1992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principal de la aplicación</w:t>
      </w:r>
    </w:p>
    <w:p w14:paraId="4629023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FF"/>
          <w:sz w:val="21"/>
          <w:szCs w:val="21"/>
        </w:rPr>
        <w:t>function</w:t>
      </w:r>
      <w:r>
        <w:rPr>
          <w:rFonts w:ascii="Consolas" w:eastAsia="Consolas" w:hAnsi="Consolas" w:cs="Consolas"/>
          <w:color w:val="000000"/>
          <w:sz w:val="21"/>
          <w:szCs w:val="21"/>
        </w:rPr>
        <w:t xml:space="preserve"> App() {</w:t>
      </w:r>
    </w:p>
    <w:p w14:paraId="2E464CE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Carga las tareas guardadas desde localStorage al iniciar</w:t>
      </w:r>
    </w:p>
    <w:p w14:paraId="5A00DC6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[tareas, setTareas] = useState(()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E138AB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guardadas = localStorage.getItem(</w:t>
      </w:r>
      <w:r w:rsidRPr="00DD586C">
        <w:rPr>
          <w:rFonts w:ascii="Consolas" w:eastAsia="Consolas" w:hAnsi="Consolas" w:cs="Consolas"/>
          <w:color w:val="A31515"/>
          <w:sz w:val="21"/>
          <w:szCs w:val="21"/>
          <w:lang w:val="en-US"/>
        </w:rPr>
        <w:t>"tareas"</w:t>
      </w:r>
      <w:r w:rsidRPr="00DD586C">
        <w:rPr>
          <w:rFonts w:ascii="Consolas" w:eastAsia="Consolas" w:hAnsi="Consolas" w:cs="Consolas"/>
          <w:color w:val="000000"/>
          <w:sz w:val="21"/>
          <w:szCs w:val="21"/>
          <w:lang w:val="en-US"/>
        </w:rPr>
        <w:t>);</w:t>
      </w:r>
    </w:p>
    <w:p w14:paraId="7EBD9C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FF"/>
          <w:sz w:val="21"/>
          <w:szCs w:val="21"/>
        </w:rPr>
        <w:t>return</w:t>
      </w:r>
      <w:r>
        <w:rPr>
          <w:rFonts w:ascii="Consolas" w:eastAsia="Consolas" w:hAnsi="Consolas" w:cs="Consolas"/>
          <w:color w:val="000000"/>
          <w:sz w:val="21"/>
          <w:szCs w:val="21"/>
        </w:rPr>
        <w:t xml:space="preserve"> guardadas ? JSON.parse(guardadas) : [];</w:t>
      </w:r>
    </w:p>
    <w:p w14:paraId="4B3CA8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20883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0816476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Guarda las tareas en localStorage cada vez que cambian</w:t>
      </w:r>
    </w:p>
    <w:p w14:paraId="59BDEE7E"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00"/>
          <w:sz w:val="21"/>
          <w:szCs w:val="21"/>
          <w:lang w:val="en-US"/>
        </w:rPr>
        <w:t xml:space="preserve">useEffect(()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6733AD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localStorage.setItem(</w:t>
      </w:r>
      <w:r w:rsidRPr="00DD586C">
        <w:rPr>
          <w:rFonts w:ascii="Consolas" w:eastAsia="Consolas" w:hAnsi="Consolas" w:cs="Consolas"/>
          <w:color w:val="A31515"/>
          <w:sz w:val="21"/>
          <w:szCs w:val="21"/>
          <w:lang w:val="en-US"/>
        </w:rPr>
        <w:t>"tareas"</w:t>
      </w:r>
      <w:r w:rsidRPr="00DD586C">
        <w:rPr>
          <w:rFonts w:ascii="Consolas" w:eastAsia="Consolas" w:hAnsi="Consolas" w:cs="Consolas"/>
          <w:color w:val="000000"/>
          <w:sz w:val="21"/>
          <w:szCs w:val="21"/>
          <w:lang w:val="en-US"/>
        </w:rPr>
        <w:t>, JSON.stringify(tareas));</w:t>
      </w:r>
    </w:p>
    <w:p w14:paraId="6DA4B5C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00"/>
          <w:sz w:val="21"/>
          <w:szCs w:val="21"/>
        </w:rPr>
        <w:t>}, [tareas]);</w:t>
      </w:r>
    </w:p>
    <w:p w14:paraId="62DF4AB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2B41649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agregar una nueva tarea</w:t>
      </w:r>
    </w:p>
    <w:p w14:paraId="06BD754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agregar = </w:t>
      </w:r>
      <w:r>
        <w:rPr>
          <w:rFonts w:ascii="Consolas" w:eastAsia="Consolas" w:hAnsi="Consolas" w:cs="Consolas"/>
          <w:color w:val="808080"/>
          <w:sz w:val="21"/>
          <w:szCs w:val="21"/>
        </w:rPr>
        <w:t>texto</w:t>
      </w:r>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setTareas([...tareas, { texto, completada: </w:t>
      </w:r>
      <w:r>
        <w:rPr>
          <w:rFonts w:ascii="Consolas" w:eastAsia="Consolas" w:hAnsi="Consolas" w:cs="Consolas"/>
          <w:color w:val="0000FF"/>
          <w:sz w:val="21"/>
          <w:szCs w:val="21"/>
        </w:rPr>
        <w:t>false</w:t>
      </w:r>
      <w:r>
        <w:rPr>
          <w:rFonts w:ascii="Consolas" w:eastAsia="Consolas" w:hAnsi="Consolas" w:cs="Consolas"/>
          <w:color w:val="000000"/>
          <w:sz w:val="21"/>
          <w:szCs w:val="21"/>
        </w:rPr>
        <w:t xml:space="preserve"> }]);</w:t>
      </w:r>
    </w:p>
    <w:p w14:paraId="2D4854D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4AEBC3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marcar una tarea como completada</w:t>
      </w:r>
    </w:p>
    <w:p w14:paraId="51BAC7D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completar = </w:t>
      </w:r>
      <w:r>
        <w:rPr>
          <w:rFonts w:ascii="Consolas" w:eastAsia="Consolas" w:hAnsi="Consolas" w:cs="Consolas"/>
          <w:color w:val="808080"/>
          <w:sz w:val="21"/>
          <w:szCs w:val="21"/>
        </w:rPr>
        <w:t>index</w:t>
      </w:r>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0590D9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nuevas = [...tareas];</w:t>
      </w:r>
    </w:p>
    <w:p w14:paraId="20ED04D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nuevas[</w:t>
      </w:r>
      <w:r>
        <w:rPr>
          <w:rFonts w:ascii="Consolas" w:eastAsia="Consolas" w:hAnsi="Consolas" w:cs="Consolas"/>
          <w:color w:val="808080"/>
          <w:sz w:val="21"/>
          <w:szCs w:val="21"/>
        </w:rPr>
        <w:t>index</w:t>
      </w:r>
      <w:r>
        <w:rPr>
          <w:rFonts w:ascii="Consolas" w:eastAsia="Consolas" w:hAnsi="Consolas" w:cs="Consolas"/>
          <w:color w:val="000000"/>
          <w:sz w:val="21"/>
          <w:szCs w:val="21"/>
        </w:rPr>
        <w:t xml:space="preserve">].completada = </w:t>
      </w:r>
      <w:r>
        <w:rPr>
          <w:rFonts w:ascii="Consolas" w:eastAsia="Consolas" w:hAnsi="Consolas" w:cs="Consolas"/>
          <w:color w:val="0000FF"/>
          <w:sz w:val="21"/>
          <w:szCs w:val="21"/>
        </w:rPr>
        <w:t>true</w:t>
      </w:r>
      <w:r>
        <w:rPr>
          <w:rFonts w:ascii="Consolas" w:eastAsia="Consolas" w:hAnsi="Consolas" w:cs="Consolas"/>
          <w:color w:val="000000"/>
          <w:sz w:val="21"/>
          <w:szCs w:val="21"/>
        </w:rPr>
        <w:t>;</w:t>
      </w:r>
    </w:p>
    <w:p w14:paraId="3FDE6EF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setTareas(nuevas);</w:t>
      </w:r>
    </w:p>
    <w:p w14:paraId="5354A81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C06AF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DD386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return</w:t>
      </w:r>
      <w:r>
        <w:rPr>
          <w:rFonts w:ascii="Consolas" w:eastAsia="Consolas" w:hAnsi="Consolas" w:cs="Consolas"/>
          <w:color w:val="000000"/>
          <w:sz w:val="21"/>
          <w:szCs w:val="21"/>
        </w:rPr>
        <w:t xml:space="preserve"> (</w:t>
      </w:r>
    </w:p>
    <w:p w14:paraId="36D8EC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3AF889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&lt;NuevaTarea</w:t>
      </w:r>
      <w:r>
        <w:rPr>
          <w:rFonts w:ascii="Consolas" w:eastAsia="Consolas" w:hAnsi="Consolas" w:cs="Consolas"/>
          <w:color w:val="000000"/>
          <w:sz w:val="21"/>
          <w:szCs w:val="21"/>
        </w:rPr>
        <w:t xml:space="preserve"> </w:t>
      </w:r>
      <w:r>
        <w:rPr>
          <w:rFonts w:ascii="Consolas" w:eastAsia="Consolas" w:hAnsi="Consolas" w:cs="Consolas"/>
          <w:color w:val="FF0000"/>
          <w:sz w:val="21"/>
          <w:szCs w:val="21"/>
        </w:rPr>
        <w:t>agregar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000000"/>
          <w:sz w:val="21"/>
          <w:szCs w:val="21"/>
        </w:rPr>
        <w:t>agregar</w:t>
      </w:r>
      <w:r>
        <w:rPr>
          <w:rFonts w:ascii="Consolas" w:eastAsia="Consolas" w:hAnsi="Consolas" w:cs="Consolas"/>
          <w:color w:val="0000FF"/>
          <w:sz w:val="21"/>
          <w:szCs w:val="21"/>
        </w:rPr>
        <w:t>}</w:t>
      </w:r>
      <w:r>
        <w:rPr>
          <w:rFonts w:ascii="Consolas" w:eastAsia="Consolas" w:hAnsi="Consolas" w:cs="Consolas"/>
          <w:color w:val="000000"/>
          <w:sz w:val="21"/>
          <w:szCs w:val="21"/>
        </w:rPr>
        <w:t xml:space="preserve"> </w:t>
      </w:r>
      <w:r>
        <w:rPr>
          <w:rFonts w:ascii="Consolas" w:eastAsia="Consolas" w:hAnsi="Consolas" w:cs="Consolas"/>
          <w:color w:val="800000"/>
          <w:sz w:val="21"/>
          <w:szCs w:val="21"/>
        </w:rPr>
        <w:t>/&gt;</w:t>
      </w:r>
    </w:p>
    <w:p w14:paraId="6BB8879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lastRenderedPageBreak/>
        <w:t xml:space="preserve">        </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tareas.map((</w:t>
      </w:r>
      <w:r w:rsidRPr="00DD586C">
        <w:rPr>
          <w:rFonts w:ascii="Consolas" w:eastAsia="Consolas" w:hAnsi="Consolas" w:cs="Consolas"/>
          <w:color w:val="808080"/>
          <w:sz w:val="21"/>
          <w:szCs w:val="21"/>
          <w:lang w:val="en-US"/>
        </w:rPr>
        <w:t>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8080"/>
          <w:sz w:val="21"/>
          <w:szCs w:val="21"/>
          <w:lang w:val="en-US"/>
        </w:rPr>
        <w:t>i</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2136C1A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key</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i</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tarea</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completar</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completar(</w:t>
      </w:r>
      <w:r w:rsidRPr="00DD586C">
        <w:rPr>
          <w:rFonts w:ascii="Consolas" w:eastAsia="Consolas" w:hAnsi="Consolas" w:cs="Consolas"/>
          <w:color w:val="808080"/>
          <w:sz w:val="21"/>
          <w:szCs w:val="21"/>
          <w:lang w:val="en-US"/>
        </w:rPr>
        <w:t>i</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4CAF67F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00"/>
          <w:sz w:val="21"/>
          <w:szCs w:val="21"/>
        </w:rPr>
        <w:t>))</w:t>
      </w:r>
      <w:r>
        <w:rPr>
          <w:rFonts w:ascii="Consolas" w:eastAsia="Consolas" w:hAnsi="Consolas" w:cs="Consolas"/>
          <w:color w:val="0000FF"/>
          <w:sz w:val="21"/>
          <w:szCs w:val="21"/>
        </w:rPr>
        <w:t>}</w:t>
      </w:r>
    </w:p>
    <w:p w14:paraId="0033B80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5B27F42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26CF6A6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E326DB3" w14:textId="77777777" w:rsidR="00905964" w:rsidRDefault="00905964">
      <w:pPr>
        <w:jc w:val="both"/>
      </w:pPr>
    </w:p>
    <w:p w14:paraId="6FA75C44" w14:textId="77777777" w:rsidR="00905964" w:rsidRDefault="00905964">
      <w:pPr>
        <w:jc w:val="both"/>
      </w:pPr>
    </w:p>
    <w:p w14:paraId="028BA0CE" w14:textId="77777777" w:rsidR="00905964" w:rsidRDefault="00905964">
      <w:pPr>
        <w:jc w:val="both"/>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5. Burndown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 hrs.</w:t>
            </w:r>
          </w:p>
        </w:tc>
        <w:tc>
          <w:tcPr>
            <w:tcW w:w="935" w:type="dxa"/>
          </w:tcPr>
          <w:p w14:paraId="29C5D01C"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24CD8D54"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7CB38A1B"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641F37FD"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1CB3DDB2"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outlineLvl w:val="1"/>
              <w:cnfStyle w:val="000000100000" w:firstRow="0" w:lastRow="0" w:firstColumn="0" w:lastColumn="0" w:oddVBand="0" w:evenVBand="0" w:oddHBand="1" w:evenHBand="0" w:firstRowFirstColumn="0" w:firstRowLastColumn="0" w:lastRowFirstColumn="0" w:lastRowLastColumn="0"/>
              <w:rPr>
                <w:sz w:val="24"/>
                <w:szCs w:val="24"/>
              </w:rPr>
            </w:pPr>
            <w:bookmarkStart w:id="19" w:name="_heading=h.xd58giig7ehx" w:colFirst="0" w:colLast="0"/>
            <w:bookmarkEnd w:id="19"/>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36 hrs.</w:t>
            </w:r>
          </w:p>
        </w:tc>
        <w:tc>
          <w:tcPr>
            <w:tcW w:w="935" w:type="dxa"/>
          </w:tcPr>
          <w:p w14:paraId="23527D1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2E96A8CA"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64D60C6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02A675A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6</w:t>
            </w:r>
          </w:p>
        </w:tc>
        <w:tc>
          <w:tcPr>
            <w:tcW w:w="935" w:type="dxa"/>
          </w:tcPr>
          <w:p w14:paraId="46FD58C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7272FDEE" w14:textId="77777777" w:rsidTr="00905964">
        <w:trPr>
          <w:trHeight w:val="1380"/>
        </w:trPr>
        <w:tc>
          <w:tcPr>
            <w:cnfStyle w:val="001000000000" w:firstRow="0" w:lastRow="0" w:firstColumn="1" w:lastColumn="0" w:oddVBand="0" w:evenVBand="0" w:oddHBand="0" w:evenHBand="0" w:firstRowFirstColumn="0" w:firstRowLastColumn="0" w:lastRowFirstColumn="0" w:lastRowLastColumn="0"/>
            <w:tcW w:w="711" w:type="dxa"/>
          </w:tcPr>
          <w:p w14:paraId="629B0891" w14:textId="77777777" w:rsidR="00905964" w:rsidRDefault="00000000">
            <w:pPr>
              <w:rPr>
                <w:rFonts w:ascii="Aptos Narrow" w:eastAsia="Aptos Narrow" w:hAnsi="Aptos Narrow" w:cs="Aptos Narrow"/>
              </w:rPr>
            </w:pPr>
            <w:r>
              <w:rPr>
                <w:rFonts w:ascii="Aptos Narrow" w:eastAsia="Aptos Narrow" w:hAnsi="Aptos Narrow" w:cs="Aptos Narrow"/>
              </w:rPr>
              <w:t>HU-1.3</w:t>
            </w:r>
          </w:p>
        </w:tc>
        <w:tc>
          <w:tcPr>
            <w:tcW w:w="1368" w:type="dxa"/>
          </w:tcPr>
          <w:p w14:paraId="70A48055" w14:textId="77777777" w:rsidR="00905964" w:rsidRDefault="00000000">
            <w:pPr>
              <w:pStyle w:val="Ttulo2"/>
              <w:spacing w:before="360" w:after="80"/>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20" w:name="_heading=h.f9hkmjxvvljo" w:colFirst="0" w:colLast="0"/>
            <w:bookmarkEnd w:id="20"/>
            <w:r>
              <w:rPr>
                <w:b w:val="0"/>
                <w:sz w:val="24"/>
                <w:szCs w:val="24"/>
              </w:rPr>
              <w:t>Umbrales personalizables</w:t>
            </w:r>
          </w:p>
        </w:tc>
        <w:tc>
          <w:tcPr>
            <w:tcW w:w="805" w:type="dxa"/>
          </w:tcPr>
          <w:p w14:paraId="71DC3F0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19 hrs.</w:t>
            </w:r>
          </w:p>
        </w:tc>
        <w:tc>
          <w:tcPr>
            <w:tcW w:w="935" w:type="dxa"/>
          </w:tcPr>
          <w:p w14:paraId="296ADD04" w14:textId="77777777" w:rsidR="00905964" w:rsidRDefault="00905964">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p>
        </w:tc>
        <w:tc>
          <w:tcPr>
            <w:tcW w:w="935" w:type="dxa"/>
          </w:tcPr>
          <w:p w14:paraId="03ADA478"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378B440B"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74BE398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0B1E096"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0301ADBE"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83 hrs.</w:t>
            </w:r>
          </w:p>
        </w:tc>
        <w:tc>
          <w:tcPr>
            <w:tcW w:w="935" w:type="dxa"/>
          </w:tcPr>
          <w:p w14:paraId="2D8F2AEB"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67</w:t>
            </w:r>
          </w:p>
        </w:tc>
        <w:tc>
          <w:tcPr>
            <w:tcW w:w="935" w:type="dxa"/>
          </w:tcPr>
          <w:p w14:paraId="686E505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44</w:t>
            </w:r>
          </w:p>
        </w:tc>
        <w:tc>
          <w:tcPr>
            <w:tcW w:w="935" w:type="dxa"/>
          </w:tcPr>
          <w:p w14:paraId="6B0DD533"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p>
        </w:tc>
        <w:tc>
          <w:tcPr>
            <w:tcW w:w="935" w:type="dxa"/>
          </w:tcPr>
          <w:p w14:paraId="0CB9086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15</w:t>
            </w:r>
          </w:p>
        </w:tc>
        <w:tc>
          <w:tcPr>
            <w:tcW w:w="935" w:type="dxa"/>
          </w:tcPr>
          <w:p w14:paraId="3185240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5BC3DFA2"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r>
    </w:tbl>
    <w:p w14:paraId="037AD2DB" w14:textId="77777777" w:rsidR="00905964" w:rsidRDefault="00905964">
      <w:pPr>
        <w:spacing w:before="280" w:after="280" w:line="240" w:lineRule="auto"/>
        <w:rPr>
          <w:rFonts w:ascii="Times New Roman" w:eastAsia="Times New Roman" w:hAnsi="Times New Roman" w:cs="Times New Roman"/>
          <w:sz w:val="24"/>
          <w:szCs w:val="24"/>
        </w:rPr>
      </w:pPr>
    </w:p>
    <w:p w14:paraId="19F7D721" w14:textId="77777777" w:rsidR="00905964" w:rsidRDefault="00000000">
      <w:pPr>
        <w:spacing w:before="280" w:after="280"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18CF291C" wp14:editId="5E68DECD">
            <wp:extent cx="5506403" cy="3390900"/>
            <wp:effectExtent l="0" t="0" r="0" b="0"/>
            <wp:docPr id="164344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506403" cy="3390900"/>
                    </a:xfrm>
                    <a:prstGeom prst="rect">
                      <a:avLst/>
                    </a:prstGeom>
                    <a:ln/>
                  </pic:spPr>
                </pic:pic>
              </a:graphicData>
            </a:graphic>
          </wp:inline>
        </w:drawing>
      </w:r>
    </w:p>
    <w:p w14:paraId="5404CFF9" w14:textId="77777777" w:rsidR="00905964" w:rsidRDefault="00905964">
      <w:pPr>
        <w:spacing w:before="280" w:after="280" w:line="240" w:lineRule="auto"/>
        <w:rPr>
          <w:rFonts w:ascii="Times New Roman" w:eastAsia="Times New Roman" w:hAnsi="Times New Roman" w:cs="Times New Roman"/>
          <w:sz w:val="24"/>
          <w:szCs w:val="24"/>
        </w:rPr>
      </w:pP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3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67EF1" w14:textId="77777777" w:rsidR="009B7BE0" w:rsidRDefault="009B7BE0">
      <w:pPr>
        <w:spacing w:after="0" w:line="240" w:lineRule="auto"/>
      </w:pPr>
      <w:r>
        <w:separator/>
      </w:r>
    </w:p>
  </w:endnote>
  <w:endnote w:type="continuationSeparator" w:id="0">
    <w:p w14:paraId="3E190E47" w14:textId="77777777" w:rsidR="009B7BE0" w:rsidRDefault="009B7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7F594AD-B446-4928-B567-6137963D583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33800E1-6351-4100-BD65-733B7189DC63}"/>
    <w:embedItalic r:id="rId3" w:fontKey="{F1855BE1-83F5-48BB-AF40-30F9CB983E91}"/>
  </w:font>
  <w:font w:name="Arial Unicode MS">
    <w:altName w:val="Arial"/>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embedRegular r:id="rId4" w:fontKey="{FFBE2D21-CE14-4F2D-9FB9-87F4CDBAFF6F}"/>
    <w:embedBold r:id="rId5" w:fontKey="{D249DF3B-3144-4A8A-81AB-2549737FE62E}"/>
  </w:font>
  <w:font w:name="Roboto Mono">
    <w:charset w:val="00"/>
    <w:family w:val="modern"/>
    <w:pitch w:val="fixed"/>
    <w:sig w:usb0="E00002FF" w:usb1="1000205B" w:usb2="00000020" w:usb3="00000000" w:csb0="0000019F" w:csb1="00000000"/>
    <w:embedRegular r:id="rId6" w:fontKey="{897D72E7-901E-4E47-8B58-0F4E52BC1700}"/>
  </w:font>
  <w:font w:name="Segoe UI Symbol">
    <w:panose1 w:val="020B0502040204020203"/>
    <w:charset w:val="00"/>
    <w:family w:val="swiss"/>
    <w:pitch w:val="variable"/>
    <w:sig w:usb0="800001E3" w:usb1="1200FFEF" w:usb2="00040000" w:usb3="00000000" w:csb0="00000001" w:csb1="00000000"/>
    <w:embedRegular r:id="rId7" w:fontKey="{079FF234-34FE-471B-A627-901D5457B7D0}"/>
  </w:font>
  <w:font w:name="Segoe UI Emoji">
    <w:panose1 w:val="020B0502040204020203"/>
    <w:charset w:val="00"/>
    <w:family w:val="swiss"/>
    <w:pitch w:val="variable"/>
    <w:sig w:usb0="00000003" w:usb1="02000000" w:usb2="08000000" w:usb3="00000000" w:csb0="00000001" w:csb1="00000000"/>
    <w:embedRegular r:id="rId8" w:fontKey="{A7E7F19C-982D-4381-BC6E-5C4D7F363393}"/>
  </w:font>
  <w:font w:name="Aptos Narrow">
    <w:charset w:val="00"/>
    <w:family w:val="swiss"/>
    <w:pitch w:val="variable"/>
    <w:sig w:usb0="20000287" w:usb1="00000003" w:usb2="00000000" w:usb3="00000000" w:csb0="0000019F" w:csb1="00000000"/>
    <w:embedRegular r:id="rId9" w:fontKey="{8539A5E1-6FA4-4201-8CAB-1698A11CCDCD}"/>
    <w:embedBold r:id="rId10" w:fontKey="{2036D830-0D2C-4B4E-A990-F4D436D2A7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B6229" w14:textId="77777777" w:rsidR="009B7BE0" w:rsidRDefault="009B7BE0">
      <w:pPr>
        <w:spacing w:after="0" w:line="240" w:lineRule="auto"/>
      </w:pPr>
      <w:r>
        <w:separator/>
      </w:r>
    </w:p>
  </w:footnote>
  <w:footnote w:type="continuationSeparator" w:id="0">
    <w:p w14:paraId="0A34457E" w14:textId="77777777" w:rsidR="009B7BE0" w:rsidRDefault="009B7B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8505965">
    <w:abstractNumId w:val="0"/>
  </w:num>
  <w:num w:numId="2" w16cid:durableId="2439985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905964"/>
    <w:rsid w:val="009B7BE0"/>
    <w:rsid w:val="00DD586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semiHidden/>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adafruit.com/dht/overview?utm_source=chatgpt.com" TargetMode="External"/><Relationship Id="rId18" Type="http://schemas.openxmlformats.org/officeDocument/2006/relationships/hyperlink" Target="https://randomnerdtutorials.com/guide-for-soil-moisture-sensor-yl-69-or-hl-69-with-the-arduino/?utm_source=chatgpt.com" TargetMode="External"/><Relationship Id="rId26" Type="http://schemas.openxmlformats.org/officeDocument/2006/relationships/hyperlink" Target="https://www.bosch-sensortec.com/media/boschsensortec/downloads/datasheets/bst-bme280-ds002.pdf?utm_source=chatgpt.com" TargetMode="External"/><Relationship Id="rId3" Type="http://schemas.openxmlformats.org/officeDocument/2006/relationships/styles" Target="styles.xml"/><Relationship Id="rId21" Type="http://schemas.openxmlformats.org/officeDocument/2006/relationships/hyperlink" Target="https://how2electronics.com/interface-capacitive-soil-moisture-sensor-arduino/?utm_source=chatgpt.com" TargetMode="External"/><Relationship Id="rId7" Type="http://schemas.openxmlformats.org/officeDocument/2006/relationships/endnotes" Target="endnotes.xml"/><Relationship Id="rId12" Type="http://schemas.openxmlformats.org/officeDocument/2006/relationships/hyperlink" Target="https://learn.adafruit.com/dht/overview?utm_source=chatgpt.com" TargetMode="External"/><Relationship Id="rId17"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5" Type="http://schemas.openxmlformats.org/officeDocument/2006/relationships/hyperlink" Target="https://cdn.sparkfun.com/assets/f/7/d/9/c/DHT22.pdf?utm_source=chatgpt.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0" Type="http://schemas.openxmlformats.org/officeDocument/2006/relationships/hyperlink" Target="https://how2electronics.com/interface-capacitive-soil-moisture-sensor-arduino/?utm_source=chatgpt.com" TargetMode="External"/><Relationship Id="rId29"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ow2electronics.com/interface-capacitive-soil-moisture-sensor-arduino/?utm_source=chatgpt.com" TargetMode="External"/><Relationship Id="rId24" Type="http://schemas.openxmlformats.org/officeDocument/2006/relationships/hyperlink" Target="https://cdn.sparkfun.com/assets/f/7/d/9/c/DHT22.pdf?utm_source=chatgpt.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osch-sensortec.com/media/boschsensortec/downloads/datasheets/bst-bme280-ds002.pdf?utm_source=chatgpt.com" TargetMode="External"/><Relationship Id="rId23" Type="http://schemas.openxmlformats.org/officeDocument/2006/relationships/hyperlink" Target="https://learn.adafruit.com/dht/overview?utm_source=chatgpt.com" TargetMode="External"/><Relationship Id="rId28"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hyperlink" Target="https://randomnerdtutorials.com/guide-for-soil-moisture-sensor-yl-69-or-hl-69-with-the-arduino/?utm_source=chatgpt.com"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hyperlink" Target="https://learn.adafruit.com/dht/overview?utm_source=chatgpt.com" TargetMode="External"/><Relationship Id="rId27" Type="http://schemas.openxmlformats.org/officeDocument/2006/relationships/hyperlink" Target="https://www.bosch-sensortec.com/media/boschsensortec/downloads/datasheets/bst-bme280-ds002.pdf?utm_source=chatgpt.com" TargetMode="External"/><Relationship Id="rId30" Type="http://schemas.openxmlformats.org/officeDocument/2006/relationships/image" Target="media/image1.png"/><Relationship Id="rId8" Type="http://schemas.openxmlformats.org/officeDocument/2006/relationships/hyperlink" Target="https://forum.arduino.cc/t/questions-about-soil-moisture-sensors-yl-69/675460?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3582</Words>
  <Characters>19701</Characters>
  <Application>Microsoft Office Word</Application>
  <DocSecurity>0</DocSecurity>
  <Lines>164</Lines>
  <Paragraphs>46</Paragraphs>
  <ScaleCrop>false</ScaleCrop>
  <Company/>
  <LinksUpToDate>false</LinksUpToDate>
  <CharactersWithSpaces>23237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ERICK KEVIN AGUILA BARRIENTOS</cp:lastModifiedBy>
  <cp:revision>2</cp:revision>
  <dcterms:created xsi:type="dcterms:W3CDTF">2025-03-18T21:52:00Z</dcterms:created>
  <dcterms:modified xsi:type="dcterms:W3CDTF">2025-09-25T02:32:00Z</dcterms:modified>
</cp:coreProperties>
</file>